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630" w:rsidRDefault="00DC4630">
      <w:r>
        <w:rPr>
          <w:noProof/>
          <w:lang w:eastAsia="ru-RU"/>
        </w:rPr>
        <w:pict>
          <v:rect id="Прямоугольник 16" o:spid="_x0000_s1026" style="position:absolute;margin-left:0;margin-top:211.2pt;width:533.8pt;height:60.1pt;z-index:251657728;visibility:visible;mso-position-horizontal:left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e6128" strokecolor="white" strokeweight="1pt">
            <v:textbox style="mso-next-textbox:#Прямоугольник 16;mso-fit-shape-to-text:t" inset="14.4pt,,14.4pt">
              <w:txbxContent>
                <w:p w:rsidR="00DC4630" w:rsidRPr="005B16F8" w:rsidRDefault="00DC4630" w:rsidP="00A153CE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color w:val="FFFFFF"/>
                      <w:sz w:val="56"/>
                      <w:szCs w:val="72"/>
                    </w:rPr>
                  </w:pPr>
                  <w:r w:rsidRPr="005B16F8">
                    <w:rPr>
                      <w:rFonts w:ascii="Times New Roman" w:hAnsi="Times New Roman"/>
                      <w:color w:val="FFFFFF"/>
                      <w:sz w:val="48"/>
                      <w:szCs w:val="52"/>
                    </w:rPr>
                    <w:t>Отчет об исполнении Государственного контракта №2011/пр-140 от 22.04.2011 г. По организации и проведению форума</w:t>
                  </w:r>
                  <w:r w:rsidRPr="005B16F8">
                    <w:rPr>
                      <w:rFonts w:ascii="Times New Roman" w:hAnsi="Times New Roman"/>
                      <w:color w:val="FFFFFF"/>
                      <w:sz w:val="56"/>
                      <w:szCs w:val="72"/>
                    </w:rPr>
                    <w:t xml:space="preserve"> </w:t>
                  </w:r>
                  <w:r w:rsidRPr="005B16F8">
                    <w:rPr>
                      <w:rFonts w:ascii="Times New Roman" w:hAnsi="Times New Roman"/>
                      <w:color w:val="FFFFFF"/>
                      <w:sz w:val="56"/>
                      <w:szCs w:val="72"/>
                    </w:rPr>
                    <w:br/>
                  </w:r>
                  <w:r w:rsidRPr="005B16F8">
                    <w:rPr>
                      <w:rFonts w:ascii="Times New Roman" w:hAnsi="Times New Roman"/>
                      <w:b/>
                      <w:color w:val="FFFFFF"/>
                      <w:sz w:val="56"/>
                      <w:szCs w:val="60"/>
                    </w:rPr>
                    <w:t>«Школа успешной молодежи МИИТа»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eastAsia="ru-RU"/>
        </w:rPr>
        <w:pict>
          <v:group id="Группа 14" o:spid="_x0000_s1027" style="position:absolute;margin-left:597.7pt;margin-top:0;width:237.65pt;height:841.9pt;z-index:251656704;mso-position-horizontal:right;mso-position-horizontal-relative:page;mso-position-vertical:top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rect id="Rectangle 365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" stroked="f" strokecolor="#d8d8d8"/>
              <v:rect id="Rectangle 366" o:spid="_x0000_s1030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" stroked="f" strokecolor="white" strokeweight="1pt">
                <v:fill r:id="rId7" o:title="" opacity="52428f" o:opacity2="52428f" type="pattern"/>
                <v:shadow color="#d8d8d8" offset="3pt,3pt"/>
              </v:rect>
            </v:group>
            <v:rect id="Rectangle 367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<v:fill opacity="52428f"/>
              <v:shadow color="#d8d8d8" offset="3pt,3pt"/>
              <v:textbox style="mso-next-textbox:#Rectangle 367" inset="28.8pt,14.4pt,14.4pt,14.4pt">
                <w:txbxContent>
                  <w:p w:rsidR="00DC4630" w:rsidRPr="005B16F8" w:rsidRDefault="00DC4630">
                    <w:pPr>
                      <w:pStyle w:val="NoSpacing"/>
                      <w:rPr>
                        <w:rFonts w:ascii="Times New Roman" w:hAnsi="Times New Roman"/>
                        <w:b/>
                        <w:bCs/>
                        <w:color w:val="FFFFFF"/>
                        <w:sz w:val="48"/>
                        <w:szCs w:val="48"/>
                      </w:rPr>
                    </w:pPr>
                    <w:r w:rsidRPr="005B16F8">
                      <w:rPr>
                        <w:rFonts w:ascii="Times New Roman" w:hAnsi="Times New Roman"/>
                        <w:b/>
                        <w:bCs/>
                        <w:color w:val="FFFFFF"/>
                        <w:sz w:val="48"/>
                        <w:szCs w:val="48"/>
                      </w:rPr>
                      <w:t xml:space="preserve">     </w:t>
                    </w:r>
                  </w:p>
                </w:txbxContent>
              </v:textbox>
            </v:rect>
            <v:rect id="Rectangle 9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<v:fill opacity="52428f"/>
              <v:shadow color="#d8d8d8" offset="3pt,3pt"/>
              <v:textbox style="mso-next-textbox:#Rectangle 9" inset="28.8pt,14.4pt,14.4pt,14.4pt">
                <w:txbxContent>
                  <w:p w:rsidR="00DC4630" w:rsidRPr="005B16F8" w:rsidRDefault="00DC4630">
                    <w:pPr>
                      <w:pStyle w:val="NoSpacing"/>
                      <w:spacing w:line="360" w:lineRule="auto"/>
                      <w:rPr>
                        <w:color w:val="FFFFFF"/>
                        <w:sz w:val="36"/>
                        <w:szCs w:val="36"/>
                      </w:rPr>
                    </w:pPr>
                  </w:p>
                  <w:p w:rsidR="00DC4630" w:rsidRPr="005B16F8" w:rsidRDefault="00DC4630">
                    <w:pPr>
                      <w:pStyle w:val="NoSpacing"/>
                      <w:spacing w:line="360" w:lineRule="auto"/>
                      <w:rPr>
                        <w:color w:val="FFFFFF"/>
                        <w:sz w:val="36"/>
                        <w:szCs w:val="36"/>
                      </w:rPr>
                    </w:pPr>
                    <w:r w:rsidRPr="005B16F8">
                      <w:rPr>
                        <w:rFonts w:ascii="Times New Roman" w:hAnsi="Times New Roman"/>
                        <w:b/>
                        <w:color w:val="FFFFFF"/>
                        <w:sz w:val="36"/>
                        <w:szCs w:val="36"/>
                      </w:rPr>
                      <w:t xml:space="preserve">Москва, </w:t>
                    </w:r>
                    <w:smartTag w:uri="urn:schemas-microsoft-com:office:smarttags" w:element="metricconverter">
                      <w:smartTagPr>
                        <w:attr w:name="ProductID" w:val="2011 г"/>
                      </w:smartTagPr>
                      <w:r w:rsidRPr="005B16F8">
                        <w:rPr>
                          <w:rFonts w:ascii="Times New Roman" w:hAnsi="Times New Roman"/>
                          <w:b/>
                          <w:color w:val="FFFFFF"/>
                          <w:sz w:val="36"/>
                          <w:szCs w:val="36"/>
                        </w:rPr>
                        <w:t>2011 г</w:t>
                      </w:r>
                    </w:smartTag>
                    <w:r w:rsidRPr="005B16F8">
                      <w:rPr>
                        <w:b/>
                        <w:color w:val="FFFFFF"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</v:rect>
            <w10:wrap anchorx="page" anchory="page"/>
          </v:group>
        </w:pict>
      </w:r>
    </w:p>
    <w:p w:rsidR="00DC4630" w:rsidRDefault="00DC4630">
      <w:pPr>
        <w:rPr>
          <w:rFonts w:ascii="Times New Roman" w:hAnsi="Times New Roman"/>
          <w:b/>
          <w:bCs/>
          <w:color w:val="365F91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5" o:spid="_x0000_s1033" type="#_x0000_t75" style="position:absolute;margin-left:314.85pt;margin-top:391.25pt;width:196.95pt;height:228pt;z-index:251658752;visibility:visible">
            <v:imagedata r:id="rId8" o:title=""/>
          </v:shape>
        </w:pict>
      </w:r>
      <w:r>
        <w:rPr>
          <w:rFonts w:ascii="Times New Roman" w:hAnsi="Times New Roman"/>
        </w:rPr>
        <w:br w:type="page"/>
      </w:r>
    </w:p>
    <w:p w:rsidR="00DC4630" w:rsidRPr="008779CE" w:rsidRDefault="00DC4630">
      <w:pPr>
        <w:pStyle w:val="TOCHeading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Оглавление</w:t>
      </w:r>
    </w:p>
    <w:p w:rsidR="00DC4630" w:rsidRDefault="00DC4630">
      <w:pPr>
        <w:pStyle w:val="TOC1"/>
        <w:tabs>
          <w:tab w:val="left" w:pos="440"/>
          <w:tab w:val="right" w:leader="dot" w:pos="9627"/>
        </w:tabs>
        <w:rPr>
          <w:noProof/>
          <w:lang w:eastAsia="ru-RU"/>
        </w:rPr>
      </w:pPr>
      <w:r w:rsidRPr="008779CE">
        <w:rPr>
          <w:rFonts w:ascii="Times New Roman" w:hAnsi="Times New Roman"/>
        </w:rPr>
        <w:fldChar w:fldCharType="begin"/>
      </w:r>
      <w:r w:rsidRPr="008779CE">
        <w:rPr>
          <w:rFonts w:ascii="Times New Roman" w:hAnsi="Times New Roman"/>
        </w:rPr>
        <w:instrText xml:space="preserve"> TOC \o "1-3" \h \z \u </w:instrText>
      </w:r>
      <w:r w:rsidRPr="008779CE">
        <w:rPr>
          <w:rFonts w:ascii="Times New Roman" w:hAnsi="Times New Roman"/>
        </w:rPr>
        <w:fldChar w:fldCharType="separate"/>
      </w:r>
      <w:hyperlink w:anchor="_Toc293160197" w:history="1">
        <w:r w:rsidRPr="00BD1CBB">
          <w:rPr>
            <w:rStyle w:val="Hyperlink"/>
            <w:rFonts w:ascii="Times New Roman" w:hAnsi="Times New Roman"/>
            <w:noProof/>
          </w:rPr>
          <w:t>1.</w:t>
        </w:r>
        <w:r>
          <w:rPr>
            <w:noProof/>
            <w:lang w:eastAsia="ru-RU"/>
          </w:rPr>
          <w:tab/>
        </w:r>
        <w:r w:rsidRPr="00BD1CBB">
          <w:rPr>
            <w:rStyle w:val="Hyperlink"/>
            <w:rFonts w:ascii="Times New Roman" w:hAnsi="Times New Roman"/>
            <w:noProof/>
          </w:rPr>
          <w:t>Общие сведения о форуме «Школа успешной молодежи МИИТа»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1"/>
        <w:tabs>
          <w:tab w:val="left" w:pos="440"/>
          <w:tab w:val="right" w:leader="dot" w:pos="9627"/>
        </w:tabs>
        <w:rPr>
          <w:noProof/>
          <w:lang w:eastAsia="ru-RU"/>
        </w:rPr>
      </w:pPr>
      <w:hyperlink w:anchor="_Toc293160198" w:history="1">
        <w:r w:rsidRPr="00BD1CBB">
          <w:rPr>
            <w:rStyle w:val="Hyperlink"/>
            <w:rFonts w:ascii="Times New Roman" w:hAnsi="Times New Roman"/>
            <w:noProof/>
          </w:rPr>
          <w:t>2.</w:t>
        </w:r>
        <w:r>
          <w:rPr>
            <w:noProof/>
            <w:lang w:eastAsia="ru-RU"/>
          </w:rPr>
          <w:tab/>
        </w:r>
        <w:r w:rsidRPr="00BD1CBB">
          <w:rPr>
            <w:rStyle w:val="Hyperlink"/>
            <w:rFonts w:ascii="Times New Roman" w:hAnsi="Times New Roman"/>
            <w:noProof/>
          </w:rPr>
          <w:t>Программа форума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2"/>
        <w:tabs>
          <w:tab w:val="left" w:pos="880"/>
          <w:tab w:val="right" w:leader="dot" w:pos="9627"/>
        </w:tabs>
        <w:rPr>
          <w:noProof/>
          <w:lang w:eastAsia="ru-RU"/>
        </w:rPr>
      </w:pPr>
      <w:hyperlink w:anchor="_Toc293160199" w:history="1">
        <w:r w:rsidRPr="00BD1CBB">
          <w:rPr>
            <w:rStyle w:val="Hyperlink"/>
            <w:rFonts w:ascii="Times New Roman" w:hAnsi="Times New Roman"/>
            <w:noProof/>
          </w:rPr>
          <w:t>2.1.</w:t>
        </w:r>
        <w:r>
          <w:rPr>
            <w:noProof/>
            <w:lang w:eastAsia="ru-RU"/>
          </w:rPr>
          <w:tab/>
        </w:r>
        <w:r w:rsidRPr="00BD1CBB">
          <w:rPr>
            <w:rStyle w:val="Hyperlink"/>
            <w:rFonts w:ascii="Times New Roman" w:hAnsi="Times New Roman"/>
            <w:noProof/>
          </w:rPr>
          <w:t>Содержание программы форума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2"/>
        <w:tabs>
          <w:tab w:val="left" w:pos="880"/>
          <w:tab w:val="right" w:leader="dot" w:pos="9627"/>
        </w:tabs>
        <w:rPr>
          <w:noProof/>
          <w:lang w:eastAsia="ru-RU"/>
        </w:rPr>
      </w:pPr>
      <w:hyperlink w:anchor="_Toc293160200" w:history="1">
        <w:r w:rsidRPr="00BD1CBB">
          <w:rPr>
            <w:rStyle w:val="Hyperlink"/>
            <w:rFonts w:ascii="Times New Roman" w:hAnsi="Times New Roman"/>
            <w:noProof/>
          </w:rPr>
          <w:t>2.2.</w:t>
        </w:r>
        <w:r>
          <w:rPr>
            <w:noProof/>
            <w:lang w:eastAsia="ru-RU"/>
          </w:rPr>
          <w:tab/>
        </w:r>
        <w:r w:rsidRPr="00BD1CBB">
          <w:rPr>
            <w:rStyle w:val="Hyperlink"/>
            <w:rFonts w:ascii="Times New Roman" w:hAnsi="Times New Roman"/>
            <w:noProof/>
          </w:rPr>
          <w:t>Мероприятия форума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3"/>
        <w:tabs>
          <w:tab w:val="right" w:leader="dot" w:pos="9627"/>
        </w:tabs>
        <w:rPr>
          <w:noProof/>
          <w:lang w:eastAsia="ru-RU"/>
        </w:rPr>
      </w:pPr>
      <w:hyperlink w:anchor="_Toc293160201" w:history="1">
        <w:r w:rsidRPr="00BD1CBB">
          <w:rPr>
            <w:rStyle w:val="Hyperlink"/>
            <w:rFonts w:ascii="Times New Roman" w:hAnsi="Times New Roman"/>
            <w:noProof/>
          </w:rPr>
          <w:t>Тренинг «Основы управления проектами»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3"/>
        <w:tabs>
          <w:tab w:val="right" w:leader="dot" w:pos="9627"/>
        </w:tabs>
        <w:rPr>
          <w:noProof/>
          <w:lang w:eastAsia="ru-RU"/>
        </w:rPr>
      </w:pPr>
      <w:hyperlink w:anchor="_Toc293160202" w:history="1">
        <w:r w:rsidRPr="00BD1CBB">
          <w:rPr>
            <w:rStyle w:val="Hyperlink"/>
            <w:rFonts w:ascii="Times New Roman" w:hAnsi="Times New Roman"/>
            <w:noProof/>
          </w:rPr>
          <w:t>Тренинг «Основные инструменты проектного менеджмента»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3"/>
        <w:tabs>
          <w:tab w:val="right" w:leader="dot" w:pos="9627"/>
        </w:tabs>
        <w:rPr>
          <w:noProof/>
          <w:lang w:eastAsia="ru-RU"/>
        </w:rPr>
      </w:pPr>
      <w:hyperlink w:anchor="_Toc293160203" w:history="1">
        <w:r w:rsidRPr="00BD1CBB">
          <w:rPr>
            <w:rStyle w:val="Hyperlink"/>
            <w:rFonts w:ascii="Times New Roman" w:hAnsi="Times New Roman"/>
            <w:noProof/>
          </w:rPr>
          <w:t>Тренинг «Работа в проектной команде»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3"/>
        <w:tabs>
          <w:tab w:val="right" w:leader="dot" w:pos="9627"/>
        </w:tabs>
        <w:rPr>
          <w:noProof/>
          <w:lang w:eastAsia="ru-RU"/>
        </w:rPr>
      </w:pPr>
      <w:hyperlink w:anchor="_Toc293160204" w:history="1">
        <w:r w:rsidRPr="00BD1CBB">
          <w:rPr>
            <w:rStyle w:val="Hyperlink"/>
            <w:rFonts w:ascii="Times New Roman" w:hAnsi="Times New Roman"/>
            <w:noProof/>
          </w:rPr>
          <w:t>Тренинг «Подготовка и проведение презентации проекта»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3"/>
        <w:tabs>
          <w:tab w:val="right" w:leader="dot" w:pos="9627"/>
        </w:tabs>
        <w:rPr>
          <w:noProof/>
          <w:lang w:eastAsia="ru-RU"/>
        </w:rPr>
      </w:pPr>
      <w:hyperlink w:anchor="_Toc293160205" w:history="1">
        <w:r w:rsidRPr="00BD1CBB">
          <w:rPr>
            <w:rStyle w:val="Hyperlink"/>
            <w:rFonts w:ascii="Times New Roman" w:hAnsi="Times New Roman"/>
            <w:noProof/>
          </w:rPr>
          <w:t>КВН  «Визитки российских железных дорог»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3"/>
        <w:tabs>
          <w:tab w:val="right" w:leader="dot" w:pos="9627"/>
        </w:tabs>
        <w:rPr>
          <w:noProof/>
          <w:lang w:eastAsia="ru-RU"/>
        </w:rPr>
      </w:pPr>
      <w:hyperlink w:anchor="_Toc293160206" w:history="1">
        <w:r w:rsidRPr="00BD1CBB">
          <w:rPr>
            <w:rStyle w:val="Hyperlink"/>
            <w:rFonts w:ascii="Times New Roman" w:hAnsi="Times New Roman"/>
            <w:noProof/>
          </w:rPr>
          <w:t>Брейн-ринг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3"/>
        <w:tabs>
          <w:tab w:val="right" w:leader="dot" w:pos="9627"/>
        </w:tabs>
        <w:rPr>
          <w:noProof/>
          <w:lang w:eastAsia="ru-RU"/>
        </w:rPr>
      </w:pPr>
      <w:hyperlink w:anchor="_Toc293160207" w:history="1">
        <w:r w:rsidRPr="00BD1CBB">
          <w:rPr>
            <w:rStyle w:val="Hyperlink"/>
            <w:rFonts w:ascii="Times New Roman" w:hAnsi="Times New Roman"/>
            <w:noProof/>
          </w:rPr>
          <w:t>Консультации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3"/>
        <w:tabs>
          <w:tab w:val="right" w:leader="dot" w:pos="9627"/>
        </w:tabs>
        <w:rPr>
          <w:noProof/>
          <w:lang w:eastAsia="ru-RU"/>
        </w:rPr>
      </w:pPr>
      <w:hyperlink w:anchor="_Toc293160208" w:history="1">
        <w:r w:rsidRPr="00BD1CBB">
          <w:rPr>
            <w:rStyle w:val="Hyperlink"/>
            <w:rFonts w:ascii="Times New Roman" w:hAnsi="Times New Roman"/>
            <w:noProof/>
          </w:rPr>
          <w:t>Предзащита проектов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3"/>
        <w:tabs>
          <w:tab w:val="right" w:leader="dot" w:pos="9627"/>
        </w:tabs>
        <w:rPr>
          <w:noProof/>
          <w:lang w:eastAsia="ru-RU"/>
        </w:rPr>
      </w:pPr>
      <w:hyperlink w:anchor="_Toc293160209" w:history="1">
        <w:r w:rsidRPr="00BD1CBB">
          <w:rPr>
            <w:rStyle w:val="Hyperlink"/>
            <w:rFonts w:ascii="Times New Roman" w:hAnsi="Times New Roman"/>
            <w:noProof/>
          </w:rPr>
          <w:t>Финальная защита проектов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1"/>
        <w:tabs>
          <w:tab w:val="left" w:pos="440"/>
          <w:tab w:val="right" w:leader="dot" w:pos="9627"/>
        </w:tabs>
        <w:rPr>
          <w:noProof/>
          <w:lang w:eastAsia="ru-RU"/>
        </w:rPr>
      </w:pPr>
      <w:hyperlink w:anchor="_Toc293160210" w:history="1">
        <w:r w:rsidRPr="00BD1CBB">
          <w:rPr>
            <w:rStyle w:val="Hyperlink"/>
            <w:rFonts w:ascii="Times New Roman" w:hAnsi="Times New Roman"/>
            <w:noProof/>
          </w:rPr>
          <w:t>3.</w:t>
        </w:r>
        <w:r>
          <w:rPr>
            <w:noProof/>
            <w:lang w:eastAsia="ru-RU"/>
          </w:rPr>
          <w:tab/>
        </w:r>
        <w:r w:rsidRPr="00BD1CBB">
          <w:rPr>
            <w:rStyle w:val="Hyperlink"/>
            <w:rFonts w:ascii="Times New Roman" w:hAnsi="Times New Roman"/>
            <w:noProof/>
          </w:rPr>
          <w:t>Состав преподавателей, тренеров и консультантов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1"/>
        <w:tabs>
          <w:tab w:val="left" w:pos="440"/>
          <w:tab w:val="right" w:leader="dot" w:pos="9627"/>
        </w:tabs>
        <w:rPr>
          <w:noProof/>
          <w:lang w:eastAsia="ru-RU"/>
        </w:rPr>
      </w:pPr>
      <w:hyperlink w:anchor="_Toc293160211" w:history="1">
        <w:r w:rsidRPr="00BD1CBB">
          <w:rPr>
            <w:rStyle w:val="Hyperlink"/>
            <w:rFonts w:ascii="Times New Roman" w:hAnsi="Times New Roman"/>
            <w:noProof/>
          </w:rPr>
          <w:t>1.</w:t>
        </w:r>
        <w:r>
          <w:rPr>
            <w:noProof/>
            <w:lang w:eastAsia="ru-RU"/>
          </w:rPr>
          <w:tab/>
        </w:r>
        <w:r w:rsidRPr="00BD1CBB">
          <w:rPr>
            <w:rStyle w:val="Hyperlink"/>
            <w:rFonts w:ascii="Times New Roman" w:hAnsi="Times New Roman"/>
            <w:noProof/>
          </w:rPr>
          <w:t>Сертификат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1"/>
        <w:tabs>
          <w:tab w:val="left" w:pos="440"/>
          <w:tab w:val="right" w:leader="dot" w:pos="9627"/>
        </w:tabs>
        <w:rPr>
          <w:noProof/>
          <w:lang w:eastAsia="ru-RU"/>
        </w:rPr>
      </w:pPr>
      <w:hyperlink w:anchor="_Toc293160212" w:history="1">
        <w:r w:rsidRPr="00BD1CBB">
          <w:rPr>
            <w:rStyle w:val="Hyperlink"/>
            <w:rFonts w:ascii="Times New Roman" w:hAnsi="Times New Roman"/>
            <w:noProof/>
          </w:rPr>
          <w:t>2.</w:t>
        </w:r>
        <w:r>
          <w:rPr>
            <w:noProof/>
            <w:lang w:eastAsia="ru-RU"/>
          </w:rPr>
          <w:tab/>
        </w:r>
        <w:r w:rsidRPr="00BD1CBB">
          <w:rPr>
            <w:rStyle w:val="Hyperlink"/>
            <w:rFonts w:ascii="Times New Roman" w:hAnsi="Times New Roman"/>
            <w:noProof/>
          </w:rPr>
          <w:t>Место проведения форума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1"/>
        <w:tabs>
          <w:tab w:val="left" w:pos="440"/>
          <w:tab w:val="right" w:leader="dot" w:pos="9627"/>
        </w:tabs>
        <w:rPr>
          <w:noProof/>
          <w:lang w:eastAsia="ru-RU"/>
        </w:rPr>
      </w:pPr>
      <w:hyperlink w:anchor="_Toc293160213" w:history="1">
        <w:r w:rsidRPr="00BD1CBB">
          <w:rPr>
            <w:rStyle w:val="Hyperlink"/>
            <w:rFonts w:ascii="Times New Roman" w:hAnsi="Times New Roman"/>
            <w:noProof/>
          </w:rPr>
          <w:t>3.</w:t>
        </w:r>
        <w:r>
          <w:rPr>
            <w:noProof/>
            <w:lang w:eastAsia="ru-RU"/>
          </w:rPr>
          <w:tab/>
        </w:r>
        <w:r w:rsidRPr="00BD1CBB">
          <w:rPr>
            <w:rStyle w:val="Hyperlink"/>
            <w:rFonts w:ascii="Times New Roman" w:hAnsi="Times New Roman"/>
            <w:noProof/>
          </w:rPr>
          <w:t>Материально-техническое обеспечение семинара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1"/>
        <w:tabs>
          <w:tab w:val="left" w:pos="440"/>
          <w:tab w:val="right" w:leader="dot" w:pos="9627"/>
        </w:tabs>
        <w:rPr>
          <w:noProof/>
          <w:lang w:eastAsia="ru-RU"/>
        </w:rPr>
      </w:pPr>
      <w:hyperlink w:anchor="_Toc293160214" w:history="1">
        <w:r w:rsidRPr="00BD1CBB">
          <w:rPr>
            <w:rStyle w:val="Hyperlink"/>
            <w:rFonts w:ascii="Times New Roman" w:hAnsi="Times New Roman"/>
            <w:noProof/>
          </w:rPr>
          <w:t>4.</w:t>
        </w:r>
        <w:r>
          <w:rPr>
            <w:noProof/>
            <w:lang w:eastAsia="ru-RU"/>
          </w:rPr>
          <w:tab/>
        </w:r>
        <w:r w:rsidRPr="00BD1CBB">
          <w:rPr>
            <w:rStyle w:val="Hyperlink"/>
            <w:rFonts w:ascii="Times New Roman" w:hAnsi="Times New Roman"/>
            <w:noProof/>
          </w:rPr>
          <w:t>Персонал, организующий работу семинара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1"/>
        <w:tabs>
          <w:tab w:val="left" w:pos="440"/>
          <w:tab w:val="right" w:leader="dot" w:pos="9627"/>
        </w:tabs>
        <w:rPr>
          <w:noProof/>
          <w:lang w:eastAsia="ru-RU"/>
        </w:rPr>
      </w:pPr>
      <w:hyperlink w:anchor="_Toc293160215" w:history="1">
        <w:r w:rsidRPr="00BD1CBB">
          <w:rPr>
            <w:rStyle w:val="Hyperlink"/>
            <w:rFonts w:ascii="Times New Roman" w:hAnsi="Times New Roman"/>
            <w:noProof/>
          </w:rPr>
          <w:t>5.</w:t>
        </w:r>
        <w:r>
          <w:rPr>
            <w:noProof/>
            <w:lang w:eastAsia="ru-RU"/>
          </w:rPr>
          <w:tab/>
        </w:r>
        <w:r w:rsidRPr="00BD1CBB">
          <w:rPr>
            <w:rStyle w:val="Hyperlink"/>
            <w:rFonts w:ascii="Times New Roman" w:hAnsi="Times New Roman"/>
            <w:noProof/>
          </w:rPr>
          <w:t>Расходы, включенные в стоимость форума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1"/>
        <w:tabs>
          <w:tab w:val="right" w:leader="dot" w:pos="9627"/>
        </w:tabs>
        <w:rPr>
          <w:noProof/>
          <w:lang w:eastAsia="ru-RU"/>
        </w:rPr>
      </w:pPr>
      <w:hyperlink w:anchor="_Toc293160216" w:history="1">
        <w:r w:rsidRPr="00BD1CBB">
          <w:rPr>
            <w:rStyle w:val="Hyperlink"/>
            <w:rFonts w:ascii="Times New Roman" w:hAnsi="Times New Roman"/>
            <w:noProof/>
          </w:rPr>
          <w:t>Приложение 1: Содержание учебной программы семинара «Школа успешной молодежи МИИТа»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1"/>
        <w:tabs>
          <w:tab w:val="right" w:leader="dot" w:pos="9627"/>
        </w:tabs>
        <w:rPr>
          <w:noProof/>
          <w:lang w:eastAsia="ru-RU"/>
        </w:rPr>
      </w:pPr>
      <w:hyperlink w:anchor="_Toc293160217" w:history="1">
        <w:r w:rsidRPr="00BD1CBB">
          <w:rPr>
            <w:rStyle w:val="Hyperlink"/>
            <w:rFonts w:ascii="Times New Roman" w:hAnsi="Times New Roman"/>
            <w:noProof/>
          </w:rPr>
          <w:t>Приложение 2: Резюме тренеров и преподавателей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C4630" w:rsidRDefault="00DC4630">
      <w:pPr>
        <w:pStyle w:val="TOC1"/>
        <w:tabs>
          <w:tab w:val="right" w:leader="dot" w:pos="9627"/>
        </w:tabs>
        <w:rPr>
          <w:noProof/>
          <w:lang w:eastAsia="ru-RU"/>
        </w:rPr>
      </w:pPr>
      <w:hyperlink w:anchor="_Toc293160218" w:history="1">
        <w:r w:rsidRPr="00BD1CBB">
          <w:rPr>
            <w:rStyle w:val="Hyperlink"/>
            <w:rFonts w:ascii="Times New Roman" w:hAnsi="Times New Roman"/>
            <w:noProof/>
          </w:rPr>
          <w:t>Приложение 3: Сертификат о прохождении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_Toc293160218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DC4630" w:rsidRPr="008779CE" w:rsidRDefault="00DC4630">
      <w:pPr>
        <w:rPr>
          <w:rFonts w:ascii="Times New Roman" w:hAnsi="Times New Roman"/>
        </w:rPr>
      </w:pPr>
      <w:r w:rsidRPr="008779CE">
        <w:rPr>
          <w:rFonts w:ascii="Times New Roman" w:hAnsi="Times New Roman"/>
        </w:rPr>
        <w:fldChar w:fldCharType="end"/>
      </w:r>
    </w:p>
    <w:p w:rsidR="00DC4630" w:rsidRPr="008779CE" w:rsidRDefault="00DC4630">
      <w:pPr>
        <w:rPr>
          <w:rFonts w:ascii="Times New Roman" w:hAnsi="Times New Roman"/>
          <w:b/>
          <w:bCs/>
          <w:color w:val="365F91"/>
          <w:sz w:val="28"/>
          <w:szCs w:val="28"/>
        </w:rPr>
      </w:pPr>
    </w:p>
    <w:p w:rsidR="00DC4630" w:rsidRPr="008779CE" w:rsidRDefault="00DC4630">
      <w:pPr>
        <w:rPr>
          <w:rFonts w:ascii="Times New Roman" w:hAnsi="Times New Roman"/>
          <w:b/>
          <w:bCs/>
          <w:color w:val="365F91"/>
          <w:sz w:val="28"/>
          <w:szCs w:val="28"/>
        </w:rPr>
      </w:pPr>
    </w:p>
    <w:p w:rsidR="00DC4630" w:rsidRPr="008779CE" w:rsidRDefault="00DC4630">
      <w:pPr>
        <w:rPr>
          <w:rFonts w:ascii="Times New Roman" w:hAnsi="Times New Roman"/>
          <w:b/>
          <w:bCs/>
          <w:color w:val="365F91"/>
          <w:sz w:val="28"/>
          <w:szCs w:val="28"/>
        </w:rPr>
      </w:pPr>
    </w:p>
    <w:p w:rsidR="00DC4630" w:rsidRPr="008779CE" w:rsidRDefault="00DC4630">
      <w:pPr>
        <w:rPr>
          <w:rFonts w:ascii="Times New Roman" w:hAnsi="Times New Roman"/>
          <w:b/>
          <w:bCs/>
          <w:color w:val="365F91"/>
          <w:sz w:val="28"/>
          <w:szCs w:val="28"/>
        </w:rPr>
      </w:pPr>
    </w:p>
    <w:p w:rsidR="00DC4630" w:rsidRPr="008779CE" w:rsidRDefault="00DC4630">
      <w:pPr>
        <w:rPr>
          <w:rFonts w:ascii="Times New Roman" w:hAnsi="Times New Roman"/>
          <w:b/>
          <w:bCs/>
          <w:color w:val="365F91"/>
          <w:sz w:val="28"/>
          <w:szCs w:val="28"/>
        </w:rPr>
      </w:pPr>
    </w:p>
    <w:p w:rsidR="00DC4630" w:rsidRPr="008779CE" w:rsidRDefault="00DC4630">
      <w:pPr>
        <w:rPr>
          <w:rFonts w:ascii="Times New Roman" w:hAnsi="Times New Roman"/>
          <w:b/>
          <w:bCs/>
          <w:color w:val="365F91"/>
          <w:sz w:val="28"/>
          <w:szCs w:val="28"/>
        </w:rPr>
      </w:pPr>
      <w:r w:rsidRPr="008779CE">
        <w:rPr>
          <w:rFonts w:ascii="Times New Roman" w:hAnsi="Times New Roman"/>
        </w:rPr>
        <w:br w:type="page"/>
      </w:r>
    </w:p>
    <w:p w:rsidR="00DC4630" w:rsidRPr="008779CE" w:rsidRDefault="00DC4630" w:rsidP="001A60FB">
      <w:pPr>
        <w:pStyle w:val="Heading1"/>
        <w:numPr>
          <w:ilvl w:val="0"/>
          <w:numId w:val="1"/>
        </w:numPr>
        <w:spacing w:before="120" w:after="120" w:line="240" w:lineRule="auto"/>
        <w:rPr>
          <w:rFonts w:ascii="Times New Roman" w:hAnsi="Times New Roman"/>
        </w:rPr>
      </w:pPr>
      <w:bookmarkStart w:id="0" w:name="_Toc293160197"/>
      <w:r w:rsidRPr="008779CE">
        <w:rPr>
          <w:rFonts w:ascii="Times New Roman" w:hAnsi="Times New Roman"/>
        </w:rPr>
        <w:t>Общие сведения о форуме «Школа успешной молодежи МИИТа»</w:t>
      </w:r>
      <w:bookmarkEnd w:id="0"/>
    </w:p>
    <w:p w:rsidR="00DC4630" w:rsidRPr="008779CE" w:rsidRDefault="00DC4630" w:rsidP="001A60F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Форум «Школа успешной молодежи МИИТа» проводился второй раз.</w:t>
      </w:r>
    </w:p>
    <w:p w:rsidR="00DC4630" w:rsidRPr="008779CE" w:rsidRDefault="00DC4630" w:rsidP="001A60F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Продолжительность форума составила 4 дня: с 25 по 28 апреля.</w:t>
      </w:r>
    </w:p>
    <w:p w:rsidR="00DC4630" w:rsidRPr="008779CE" w:rsidRDefault="00DC4630" w:rsidP="001A60F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Местом проведения форума, как и в прошлом году, стал пансионат «Березовая роща» Московской железной дороги.</w:t>
      </w:r>
    </w:p>
    <w:p w:rsidR="00DC4630" w:rsidRPr="006044B8" w:rsidRDefault="00DC4630" w:rsidP="001A60F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В этом году в форуме приняли участие 120 человек (студенты, аспиранты и преподаватели МИИТа)</w:t>
      </w:r>
    </w:p>
    <w:p w:rsidR="00DC4630" w:rsidRPr="00A153CE" w:rsidRDefault="00DC4630" w:rsidP="00A153CE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bookmarkStart w:id="1" w:name="_Toc292388663"/>
      <w:r w:rsidRPr="00A153CE">
        <w:rPr>
          <w:rFonts w:ascii="Times New Roman" w:hAnsi="Times New Roman"/>
          <w:sz w:val="24"/>
          <w:szCs w:val="24"/>
        </w:rPr>
        <w:t xml:space="preserve">Цель форума – </w:t>
      </w:r>
      <w:r>
        <w:rPr>
          <w:rFonts w:ascii="Times New Roman" w:hAnsi="Times New Roman"/>
          <w:sz w:val="24"/>
          <w:szCs w:val="24"/>
        </w:rPr>
        <w:t xml:space="preserve">разработка проектных идей студенческих команд, </w:t>
      </w:r>
      <w:r w:rsidRPr="00A153CE">
        <w:rPr>
          <w:rFonts w:ascii="Times New Roman" w:hAnsi="Times New Roman"/>
          <w:sz w:val="24"/>
          <w:szCs w:val="24"/>
        </w:rPr>
        <w:t>подготовка презентаций и представление инновационных проектов участников заинтересованным пар</w:t>
      </w:r>
      <w:r>
        <w:rPr>
          <w:rFonts w:ascii="Times New Roman" w:hAnsi="Times New Roman"/>
          <w:sz w:val="24"/>
          <w:szCs w:val="24"/>
        </w:rPr>
        <w:t>т</w:t>
      </w:r>
      <w:r w:rsidRPr="00A153CE">
        <w:rPr>
          <w:rFonts w:ascii="Times New Roman" w:hAnsi="Times New Roman"/>
          <w:sz w:val="24"/>
          <w:szCs w:val="24"/>
        </w:rPr>
        <w:t>нерам.</w:t>
      </w:r>
      <w:bookmarkEnd w:id="1"/>
    </w:p>
    <w:p w:rsidR="00DC4630" w:rsidRPr="00A153CE" w:rsidRDefault="00DC4630" w:rsidP="00A153CE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bookmarkStart w:id="2" w:name="_Toc292388664"/>
      <w:r w:rsidRPr="00A153CE">
        <w:rPr>
          <w:rFonts w:ascii="Times New Roman" w:hAnsi="Times New Roman"/>
          <w:sz w:val="24"/>
          <w:szCs w:val="24"/>
        </w:rPr>
        <w:t>В программу форума входят:</w:t>
      </w:r>
      <w:bookmarkEnd w:id="2"/>
      <w:r w:rsidRPr="00A153CE">
        <w:rPr>
          <w:rFonts w:ascii="Times New Roman" w:hAnsi="Times New Roman"/>
          <w:sz w:val="24"/>
          <w:szCs w:val="24"/>
        </w:rPr>
        <w:t xml:space="preserve"> </w:t>
      </w:r>
    </w:p>
    <w:p w:rsidR="00DC4630" w:rsidRPr="00A153CE" w:rsidRDefault="00DC4630" w:rsidP="00A153CE">
      <w:pPr>
        <w:pStyle w:val="ListParagraph"/>
        <w:numPr>
          <w:ilvl w:val="0"/>
          <w:numId w:val="39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bookmarkStart w:id="3" w:name="_Toc292388665"/>
      <w:r w:rsidRPr="00A153CE">
        <w:rPr>
          <w:rFonts w:ascii="Times New Roman" w:hAnsi="Times New Roman"/>
          <w:sz w:val="24"/>
          <w:szCs w:val="24"/>
        </w:rPr>
        <w:t>Обучающие тренинги,</w:t>
      </w:r>
      <w:bookmarkEnd w:id="3"/>
      <w:r w:rsidRPr="00A153CE">
        <w:rPr>
          <w:rFonts w:ascii="Times New Roman" w:hAnsi="Times New Roman"/>
          <w:sz w:val="24"/>
          <w:szCs w:val="24"/>
        </w:rPr>
        <w:t xml:space="preserve"> </w:t>
      </w:r>
    </w:p>
    <w:p w:rsidR="00DC4630" w:rsidRPr="00A153CE" w:rsidRDefault="00DC4630" w:rsidP="00A153CE">
      <w:pPr>
        <w:pStyle w:val="ListParagraph"/>
        <w:numPr>
          <w:ilvl w:val="0"/>
          <w:numId w:val="39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bookmarkStart w:id="4" w:name="_Toc292388666"/>
      <w:r w:rsidRPr="00A153CE">
        <w:rPr>
          <w:rFonts w:ascii="Times New Roman" w:hAnsi="Times New Roman"/>
          <w:sz w:val="24"/>
          <w:szCs w:val="24"/>
        </w:rPr>
        <w:t>Консультации с экспертами;</w:t>
      </w:r>
      <w:bookmarkEnd w:id="4"/>
    </w:p>
    <w:p w:rsidR="00DC4630" w:rsidRPr="00A153CE" w:rsidRDefault="00DC4630" w:rsidP="00A153CE">
      <w:pPr>
        <w:pStyle w:val="ListParagraph"/>
        <w:numPr>
          <w:ilvl w:val="0"/>
          <w:numId w:val="39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bookmarkStart w:id="5" w:name="_Toc292388667"/>
      <w:r w:rsidRPr="00A153CE">
        <w:rPr>
          <w:rFonts w:ascii="Times New Roman" w:hAnsi="Times New Roman"/>
          <w:sz w:val="24"/>
          <w:szCs w:val="24"/>
        </w:rPr>
        <w:t>игровые и творческие мероприятия.</w:t>
      </w:r>
      <w:bookmarkEnd w:id="5"/>
      <w:r w:rsidRPr="00A153CE">
        <w:rPr>
          <w:rFonts w:ascii="Times New Roman" w:hAnsi="Times New Roman"/>
          <w:sz w:val="24"/>
          <w:szCs w:val="24"/>
        </w:rPr>
        <w:t xml:space="preserve"> </w:t>
      </w:r>
    </w:p>
    <w:p w:rsidR="00DC4630" w:rsidRPr="00A153CE" w:rsidRDefault="00DC4630" w:rsidP="00A153CE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bookmarkStart w:id="6" w:name="_Toc292388668"/>
      <w:r w:rsidRPr="00A153CE">
        <w:rPr>
          <w:rFonts w:ascii="Times New Roman" w:hAnsi="Times New Roman"/>
          <w:sz w:val="24"/>
          <w:szCs w:val="24"/>
        </w:rPr>
        <w:t>Завершающим мероприятием Форума «ШУММ» является выставка-презентация, на которую приглашаются руководство МИИТа во главе с ректором Левиным Б.А.</w:t>
      </w:r>
      <w:r>
        <w:rPr>
          <w:rFonts w:ascii="Times New Roman" w:hAnsi="Times New Roman"/>
          <w:sz w:val="24"/>
          <w:szCs w:val="24"/>
        </w:rPr>
        <w:t>,</w:t>
      </w:r>
      <w:r w:rsidRPr="00A153CE">
        <w:rPr>
          <w:rFonts w:ascii="Times New Roman" w:hAnsi="Times New Roman"/>
          <w:sz w:val="24"/>
          <w:szCs w:val="24"/>
        </w:rPr>
        <w:t xml:space="preserve"> представители организаций-партнеров проекта (ОАО «РЖД» и ее филиалов, ОАО «ТрансКонтейнер», ОАО «Федеральная пассажирская компания», ОАО «Вторая грузовая компания», НПФ «Благосостояние», ООО «Бомбардье Транспортейшн (Сигнал)», департамент семейной и молодежной политики г.Москвы в СВАО, Департамент поддержки малого и среднего предпринима</w:t>
      </w:r>
      <w:r>
        <w:rPr>
          <w:rFonts w:ascii="Times New Roman" w:hAnsi="Times New Roman"/>
          <w:sz w:val="24"/>
          <w:szCs w:val="24"/>
        </w:rPr>
        <w:t>тельства и др. бизнес-структур).</w:t>
      </w:r>
      <w:r w:rsidRPr="00A153CE">
        <w:rPr>
          <w:rFonts w:ascii="Times New Roman" w:hAnsi="Times New Roman"/>
          <w:sz w:val="24"/>
          <w:szCs w:val="24"/>
        </w:rPr>
        <w:t xml:space="preserve"> Выставка направлена на представление результатов работы </w:t>
      </w:r>
      <w:r>
        <w:rPr>
          <w:rFonts w:ascii="Times New Roman" w:hAnsi="Times New Roman"/>
          <w:sz w:val="24"/>
          <w:szCs w:val="24"/>
        </w:rPr>
        <w:t>форума</w:t>
      </w:r>
      <w:r w:rsidRPr="00A153CE">
        <w:rPr>
          <w:rFonts w:ascii="Times New Roman" w:hAnsi="Times New Roman"/>
          <w:sz w:val="24"/>
          <w:szCs w:val="24"/>
        </w:rPr>
        <w:t>, а также определение направлений их развития и поиск возможностей дальнейшей реализации под руководством и при содействии заинтересованных структур.</w:t>
      </w:r>
      <w:bookmarkEnd w:id="6"/>
    </w:p>
    <w:p w:rsidR="00DC4630" w:rsidRPr="00A153CE" w:rsidRDefault="00DC4630" w:rsidP="001A60F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4630" w:rsidRPr="008779CE" w:rsidRDefault="00DC4630" w:rsidP="001A60FB">
      <w:pPr>
        <w:pStyle w:val="Heading1"/>
        <w:numPr>
          <w:ilvl w:val="0"/>
          <w:numId w:val="1"/>
        </w:numPr>
        <w:spacing w:before="120" w:after="120" w:line="240" w:lineRule="auto"/>
        <w:rPr>
          <w:rFonts w:ascii="Times New Roman" w:hAnsi="Times New Roman"/>
        </w:rPr>
      </w:pPr>
      <w:bookmarkStart w:id="7" w:name="_Toc293160198"/>
      <w:r w:rsidRPr="008779CE">
        <w:rPr>
          <w:rFonts w:ascii="Times New Roman" w:hAnsi="Times New Roman"/>
        </w:rPr>
        <w:t>Программа форума</w:t>
      </w:r>
      <w:bookmarkEnd w:id="7"/>
    </w:p>
    <w:p w:rsidR="00DC4630" w:rsidRPr="008779CE" w:rsidRDefault="00DC4630" w:rsidP="00BB03E1">
      <w:pPr>
        <w:pStyle w:val="Heading2"/>
        <w:numPr>
          <w:ilvl w:val="1"/>
          <w:numId w:val="1"/>
        </w:numPr>
        <w:tabs>
          <w:tab w:val="left" w:pos="993"/>
        </w:tabs>
        <w:rPr>
          <w:rFonts w:ascii="Times New Roman" w:hAnsi="Times New Roman"/>
        </w:rPr>
      </w:pPr>
      <w:bookmarkStart w:id="8" w:name="_Toc293160199"/>
      <w:r w:rsidRPr="008779CE">
        <w:rPr>
          <w:rFonts w:ascii="Times New Roman" w:hAnsi="Times New Roman"/>
        </w:rPr>
        <w:t>Содержание программы форума</w:t>
      </w:r>
      <w:bookmarkEnd w:id="8"/>
    </w:p>
    <w:p w:rsidR="00DC4630" w:rsidRPr="008779CE" w:rsidRDefault="00DC4630" w:rsidP="00BB03E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Программа форума состояла из учебной части (собственно семинара «Школа успешной молодежи») и внеучебной (консультационной) (</w:t>
      </w:r>
      <w:fldSimple w:instr=" REF _Ref292890803 \h  \* MERGEFORMAT ">
        <w:r w:rsidRPr="008779CE">
          <w:rPr>
            <w:rFonts w:ascii="Times New Roman" w:hAnsi="Times New Roman"/>
            <w:sz w:val="24"/>
            <w:szCs w:val="24"/>
          </w:rPr>
          <w:t xml:space="preserve">Таблица </w:t>
        </w:r>
        <w:r>
          <w:rPr>
            <w:rFonts w:ascii="Times New Roman" w:hAnsi="Times New Roman"/>
            <w:sz w:val="24"/>
            <w:szCs w:val="24"/>
          </w:rPr>
          <w:t>1</w:t>
        </w:r>
      </w:fldSimple>
      <w:r w:rsidRPr="008779CE">
        <w:rPr>
          <w:rFonts w:ascii="Times New Roman" w:hAnsi="Times New Roman"/>
          <w:sz w:val="24"/>
          <w:szCs w:val="24"/>
        </w:rPr>
        <w:t>).</w:t>
      </w:r>
    </w:p>
    <w:p w:rsidR="00DC4630" w:rsidRPr="008779CE" w:rsidRDefault="00DC4630" w:rsidP="001A60F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Общий объем учебной программы составил 32 часа.</w:t>
      </w:r>
    </w:p>
    <w:p w:rsidR="00DC4630" w:rsidRPr="008779CE" w:rsidRDefault="00DC4630" w:rsidP="001A60F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В учебную программу семинара вошли следующие темы:</w:t>
      </w:r>
    </w:p>
    <w:p w:rsidR="00DC4630" w:rsidRPr="008779CE" w:rsidRDefault="00DC4630" w:rsidP="001A60FB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Основы управления проектами</w:t>
      </w:r>
    </w:p>
    <w:p w:rsidR="00DC4630" w:rsidRPr="008779CE" w:rsidRDefault="00DC4630" w:rsidP="001A60FB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Основные инструменты проектного менеджмента</w:t>
      </w:r>
    </w:p>
    <w:p w:rsidR="00DC4630" w:rsidRPr="008779CE" w:rsidRDefault="00DC4630" w:rsidP="001A60FB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Работа в проектной группе</w:t>
      </w:r>
    </w:p>
    <w:p w:rsidR="00DC4630" w:rsidRPr="008779CE" w:rsidRDefault="00DC4630" w:rsidP="001A60FB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Подготовка и проведение презентаций проектов.</w:t>
      </w:r>
    </w:p>
    <w:p w:rsidR="00DC4630" w:rsidRPr="008779CE" w:rsidRDefault="00DC4630" w:rsidP="001A60F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Подробное описание содержания каждого тематического раздела - </w:t>
      </w:r>
      <w:fldSimple w:instr=" REF _Ref292893182 \h  \* MERGEFORMAT ">
        <w:r w:rsidRPr="008779CE">
          <w:rPr>
            <w:rFonts w:ascii="Times New Roman" w:hAnsi="Times New Roman"/>
          </w:rPr>
          <w:t xml:space="preserve">Приложение </w:t>
        </w:r>
        <w:r>
          <w:rPr>
            <w:rFonts w:ascii="Times New Roman" w:hAnsi="Times New Roman"/>
          </w:rPr>
          <w:t>1</w:t>
        </w:r>
      </w:fldSimple>
      <w:r w:rsidRPr="008779CE">
        <w:rPr>
          <w:rFonts w:ascii="Times New Roman" w:hAnsi="Times New Roman"/>
          <w:sz w:val="24"/>
          <w:szCs w:val="24"/>
        </w:rPr>
        <w:t>.</w:t>
      </w:r>
    </w:p>
    <w:p w:rsidR="00DC4630" w:rsidRPr="008779CE" w:rsidRDefault="00DC4630" w:rsidP="001A60FB">
      <w:pPr>
        <w:pStyle w:val="Caption"/>
        <w:jc w:val="right"/>
        <w:rPr>
          <w:rFonts w:ascii="Times New Roman" w:hAnsi="Times New Roman"/>
          <w:sz w:val="24"/>
          <w:szCs w:val="24"/>
        </w:rPr>
      </w:pPr>
      <w:bookmarkStart w:id="9" w:name="_Ref292890803"/>
      <w:r w:rsidRPr="008779CE">
        <w:rPr>
          <w:rFonts w:ascii="Times New Roman" w:hAnsi="Times New Roman"/>
          <w:sz w:val="24"/>
          <w:szCs w:val="24"/>
        </w:rPr>
        <w:t xml:space="preserve">Таблица </w:t>
      </w:r>
      <w:r w:rsidRPr="008779CE">
        <w:rPr>
          <w:rFonts w:ascii="Times New Roman" w:hAnsi="Times New Roman"/>
          <w:sz w:val="24"/>
          <w:szCs w:val="24"/>
        </w:rPr>
        <w:fldChar w:fldCharType="begin"/>
      </w:r>
      <w:r w:rsidRPr="008779CE">
        <w:rPr>
          <w:rFonts w:ascii="Times New Roman" w:hAnsi="Times New Roman"/>
          <w:sz w:val="24"/>
          <w:szCs w:val="24"/>
        </w:rPr>
        <w:instrText xml:space="preserve"> SEQ Таблица \* ARABIC </w:instrText>
      </w:r>
      <w:r w:rsidRPr="008779CE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1</w:t>
      </w:r>
      <w:r w:rsidRPr="008779CE">
        <w:rPr>
          <w:rFonts w:ascii="Times New Roman" w:hAnsi="Times New Roman"/>
          <w:sz w:val="24"/>
          <w:szCs w:val="24"/>
        </w:rPr>
        <w:fldChar w:fldCharType="end"/>
      </w:r>
      <w:bookmarkEnd w:id="9"/>
    </w:p>
    <w:tbl>
      <w:tblPr>
        <w:tblW w:w="9371" w:type="dxa"/>
        <w:tblInd w:w="93" w:type="dxa"/>
        <w:tblLayout w:type="fixed"/>
        <w:tblLook w:val="00A0"/>
      </w:tblPr>
      <w:tblGrid>
        <w:gridCol w:w="742"/>
        <w:gridCol w:w="1541"/>
        <w:gridCol w:w="5812"/>
        <w:gridCol w:w="1276"/>
      </w:tblGrid>
      <w:tr w:rsidR="00DC4630" w:rsidRPr="005B16F8" w:rsidTr="000F445A">
        <w:trPr>
          <w:trHeight w:val="28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779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Учебных часов</w:t>
            </w:r>
          </w:p>
        </w:tc>
      </w:tr>
      <w:tr w:rsidR="00DC4630" w:rsidRPr="005B16F8" w:rsidTr="000F445A">
        <w:trPr>
          <w:cantSplit/>
          <w:trHeight w:val="354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25 апреля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13.00 – 14.30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«Основы управления проектами»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C4630" w:rsidRPr="005B16F8" w:rsidTr="000F445A">
        <w:trPr>
          <w:cantSplit/>
          <w:trHeight w:val="401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14:30 –14:45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Кофе-пауза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cantSplit/>
          <w:trHeight w:val="251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14:45-17:15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«Основы управления проектами»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C4630" w:rsidRPr="005B16F8" w:rsidTr="000F445A">
        <w:trPr>
          <w:cantSplit/>
          <w:trHeight w:val="335"/>
        </w:trPr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17:15 –17:30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Кофе-пауза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cantSplit/>
          <w:trHeight w:val="278"/>
        </w:trPr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17:30 –19:00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«Основы управления проектами»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C4630" w:rsidRPr="005B16F8" w:rsidTr="000F445A">
        <w:trPr>
          <w:cantSplit/>
          <w:trHeight w:val="301"/>
        </w:trPr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19:00 –20:00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cantSplit/>
          <w:trHeight w:val="176"/>
        </w:trPr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1A60FB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20.00 – 22.00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330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26 апреля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9.00 – 9.45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330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9:45 – 11:15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«Основы управления проектами»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C4630" w:rsidRPr="005B16F8" w:rsidTr="000F445A">
        <w:trPr>
          <w:trHeight w:val="330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11:15 –11:30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Кофе-пауза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330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11:30 –13:00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«Основные инструменты проектного менеджмента»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C4630" w:rsidRPr="005B16F8" w:rsidTr="000F445A">
        <w:trPr>
          <w:trHeight w:val="28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13:00-14:00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273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14:00-16:15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«Основные инструменты проектного менеджмента»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C4630" w:rsidRPr="005B16F8" w:rsidTr="000F445A">
        <w:trPr>
          <w:trHeight w:val="28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16:15 –16:45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Кофе-пауза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300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16:45-19:00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«Основные инструменты проектного менеджмента»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C4630" w:rsidRPr="005B16F8" w:rsidTr="000F445A">
        <w:trPr>
          <w:trHeight w:val="300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19:00 –20:00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300"/>
        </w:trPr>
        <w:tc>
          <w:tcPr>
            <w:tcW w:w="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1A60FB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20.00 – 22.00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282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27 апреля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9.00 – 9.45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571"/>
        </w:trPr>
        <w:tc>
          <w:tcPr>
            <w:tcW w:w="74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9:45 – 11:15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«Работа в проектной группе»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C4630" w:rsidRPr="005B16F8" w:rsidTr="000F445A">
        <w:trPr>
          <w:trHeight w:val="415"/>
        </w:trPr>
        <w:tc>
          <w:tcPr>
            <w:tcW w:w="74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11:15 –11:30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Кофе-пауза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571"/>
        </w:trPr>
        <w:tc>
          <w:tcPr>
            <w:tcW w:w="74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11:30 –13:00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«Работа в проектной группе»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C4630" w:rsidRPr="005B16F8" w:rsidTr="000F445A">
        <w:trPr>
          <w:trHeight w:val="28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13:00-14:00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286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14:00 –16:15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«Работа в проектной группе»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C4630" w:rsidRPr="005B16F8" w:rsidTr="000F445A">
        <w:trPr>
          <w:trHeight w:val="28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16: 15- 16:45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Кофе-пауза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28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16:45-19:00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«Работа в проектной группе»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C4630" w:rsidRPr="005B16F8" w:rsidTr="000F445A">
        <w:trPr>
          <w:trHeight w:val="28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19:00 –20:00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285"/>
        </w:trPr>
        <w:tc>
          <w:tcPr>
            <w:tcW w:w="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1A60FB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20.00 – 22.00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283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28 апреля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9.00 – 9.45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392"/>
        </w:trPr>
        <w:tc>
          <w:tcPr>
            <w:tcW w:w="74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9:45 – 11:15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«Подготовка и проведение презентаций»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C4630" w:rsidRPr="005B16F8" w:rsidTr="000F445A">
        <w:trPr>
          <w:trHeight w:val="427"/>
        </w:trPr>
        <w:tc>
          <w:tcPr>
            <w:tcW w:w="74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11:15 –11:30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Кофе-пауза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261"/>
        </w:trPr>
        <w:tc>
          <w:tcPr>
            <w:tcW w:w="74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11:30 –13:00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«Подготовка и проведение презентаций»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C4630" w:rsidRPr="005B16F8" w:rsidTr="000F445A">
        <w:trPr>
          <w:trHeight w:val="28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13:00-14:00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159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14:00 –15:30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«Подготовка и проведение презентаций»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C4630" w:rsidRPr="005B16F8" w:rsidTr="000F445A">
        <w:trPr>
          <w:trHeight w:val="285"/>
        </w:trPr>
        <w:tc>
          <w:tcPr>
            <w:tcW w:w="7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15:30-16:00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Кофе-пауза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4630" w:rsidRPr="005B16F8" w:rsidTr="000F445A">
        <w:trPr>
          <w:trHeight w:val="285"/>
        </w:trPr>
        <w:tc>
          <w:tcPr>
            <w:tcW w:w="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16:00 - 19:00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sz w:val="24"/>
                <w:szCs w:val="24"/>
                <w:lang w:eastAsia="ru-RU"/>
              </w:rPr>
              <w:t>Защита проектов (финальная презентация) – подведение итогов семинара/форума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4630" w:rsidRPr="008779CE" w:rsidRDefault="00DC4630" w:rsidP="00431595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C4630" w:rsidRPr="008779CE" w:rsidRDefault="00DC4630" w:rsidP="00383C55">
      <w:pPr>
        <w:rPr>
          <w:rFonts w:ascii="Times New Roman" w:hAnsi="Times New Roman"/>
        </w:rPr>
      </w:pPr>
    </w:p>
    <w:p w:rsidR="00DC4630" w:rsidRPr="008779CE" w:rsidRDefault="00DC4630" w:rsidP="00BB03E1">
      <w:pPr>
        <w:pStyle w:val="Heading2"/>
        <w:numPr>
          <w:ilvl w:val="1"/>
          <w:numId w:val="1"/>
        </w:numPr>
        <w:tabs>
          <w:tab w:val="left" w:pos="993"/>
        </w:tabs>
        <w:rPr>
          <w:rFonts w:ascii="Times New Roman" w:hAnsi="Times New Roman"/>
        </w:rPr>
      </w:pPr>
      <w:bookmarkStart w:id="10" w:name="_Toc293160200"/>
      <w:r w:rsidRPr="008779CE">
        <w:rPr>
          <w:rFonts w:ascii="Times New Roman" w:hAnsi="Times New Roman"/>
        </w:rPr>
        <w:t>Мероприятия форума</w:t>
      </w:r>
      <w:bookmarkEnd w:id="10"/>
    </w:p>
    <w:p w:rsidR="00DC4630" w:rsidRPr="008779CE" w:rsidRDefault="00DC4630" w:rsidP="00BB03E1">
      <w:pPr>
        <w:pStyle w:val="Heading3"/>
        <w:rPr>
          <w:rFonts w:ascii="Times New Roman" w:hAnsi="Times New Roman"/>
          <w:sz w:val="24"/>
          <w:szCs w:val="24"/>
        </w:rPr>
      </w:pPr>
      <w:bookmarkStart w:id="11" w:name="_Toc293160201"/>
      <w:r w:rsidRPr="008779CE">
        <w:rPr>
          <w:rFonts w:ascii="Times New Roman" w:hAnsi="Times New Roman"/>
          <w:sz w:val="24"/>
          <w:szCs w:val="24"/>
        </w:rPr>
        <w:t>Тренинг «Основы управления проектами»</w:t>
      </w:r>
      <w:bookmarkEnd w:id="11"/>
    </w:p>
    <w:p w:rsidR="00DC4630" w:rsidRPr="008779CE" w:rsidRDefault="00DC4630" w:rsidP="0022304F">
      <w:pPr>
        <w:rPr>
          <w:rFonts w:ascii="Times New Roman" w:hAnsi="Times New Roman"/>
          <w:sz w:val="24"/>
          <w:szCs w:val="24"/>
        </w:rPr>
      </w:pPr>
      <w:r w:rsidRPr="000C36F7">
        <w:rPr>
          <w:noProof/>
          <w:lang w:eastAsia="ru-RU"/>
        </w:rPr>
        <w:pict>
          <v:shape id="Рисунок 13" o:spid="_x0000_i1025" type="#_x0000_t75" style="width:125.25pt;height:125.25pt;visibility:visible">
            <v:imagedata r:id="rId9" o:title=""/>
          </v:shape>
        </w:pict>
      </w:r>
      <w:r w:rsidRPr="0022304F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 xml:space="preserve">                 </w:t>
      </w:r>
      <w:r w:rsidRPr="008779C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6" type="#_x0000_t75" style="width:189pt;height:125.25pt;visibility:visible">
            <v:imagedata r:id="rId10" o:title=""/>
          </v:shape>
        </w:pict>
      </w:r>
    </w:p>
    <w:p w:rsidR="00DC4630" w:rsidRPr="008779CE" w:rsidRDefault="00DC4630" w:rsidP="0022304F">
      <w:pPr>
        <w:jc w:val="center"/>
        <w:rPr>
          <w:rFonts w:ascii="Times New Roman" w:hAnsi="Times New Roman"/>
          <w:sz w:val="24"/>
          <w:szCs w:val="24"/>
        </w:rPr>
      </w:pPr>
      <w:r w:rsidRPr="000C36F7">
        <w:rPr>
          <w:noProof/>
          <w:lang w:eastAsia="ru-RU"/>
        </w:rPr>
        <w:pict>
          <v:shape id="Рисунок 14" o:spid="_x0000_i1027" type="#_x0000_t75" alt="DSC_2213" style="width:150.75pt;height:129.75pt;visibility:visible">
            <v:imagedata r:id="rId11" o:title="" croptop="3688f" cropbottom="794f" cropleft="12473f" cropright="5865f" gain="72818f" blacklevel="1311f"/>
          </v:shape>
        </w:pict>
      </w:r>
    </w:p>
    <w:p w:rsidR="00DC4630" w:rsidRPr="008779CE" w:rsidRDefault="00DC4630" w:rsidP="00BB03E1">
      <w:pPr>
        <w:pStyle w:val="Heading3"/>
        <w:rPr>
          <w:rFonts w:ascii="Times New Roman" w:hAnsi="Times New Roman"/>
          <w:sz w:val="24"/>
          <w:szCs w:val="24"/>
        </w:rPr>
      </w:pPr>
      <w:bookmarkStart w:id="12" w:name="_Toc293160202"/>
      <w:r w:rsidRPr="008779CE">
        <w:rPr>
          <w:rFonts w:ascii="Times New Roman" w:hAnsi="Times New Roman"/>
          <w:sz w:val="24"/>
          <w:szCs w:val="24"/>
        </w:rPr>
        <w:t>Тренинг «Основные инструменты проектного менеджмента»</w:t>
      </w:r>
      <w:bookmarkEnd w:id="12"/>
    </w:p>
    <w:p w:rsidR="00DC4630" w:rsidRPr="008779CE" w:rsidRDefault="00DC4630" w:rsidP="00216645">
      <w:p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       </w:t>
      </w: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28" type="#_x0000_t75" style="width:202.5pt;height:134.25pt;visibility:visible">
            <v:imagedata r:id="rId12" o:title=""/>
          </v:shape>
        </w:pict>
      </w:r>
      <w:r w:rsidRPr="008779CE">
        <w:rPr>
          <w:rFonts w:ascii="Times New Roman" w:hAnsi="Times New Roman"/>
          <w:sz w:val="24"/>
          <w:szCs w:val="24"/>
        </w:rPr>
        <w:t xml:space="preserve">     </w:t>
      </w: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7" o:spid="_x0000_i1029" type="#_x0000_t75" style="width:209.25pt;height:138.75pt;visibility:visible">
            <v:imagedata r:id="rId13" o:title=""/>
          </v:shape>
        </w:pict>
      </w:r>
      <w:r w:rsidRPr="008779CE">
        <w:rPr>
          <w:rFonts w:ascii="Times New Roman" w:hAnsi="Times New Roman"/>
          <w:sz w:val="24"/>
          <w:szCs w:val="24"/>
        </w:rPr>
        <w:t xml:space="preserve"> </w:t>
      </w:r>
    </w:p>
    <w:p w:rsidR="00DC4630" w:rsidRPr="008779CE" w:rsidRDefault="00DC4630" w:rsidP="00BB03E1">
      <w:pPr>
        <w:pStyle w:val="Heading3"/>
        <w:rPr>
          <w:rFonts w:ascii="Times New Roman" w:hAnsi="Times New Roman"/>
          <w:sz w:val="24"/>
          <w:szCs w:val="24"/>
        </w:rPr>
      </w:pPr>
      <w:bookmarkStart w:id="13" w:name="_Toc293160203"/>
      <w:r w:rsidRPr="008779CE">
        <w:rPr>
          <w:rFonts w:ascii="Times New Roman" w:hAnsi="Times New Roman"/>
          <w:sz w:val="24"/>
          <w:szCs w:val="24"/>
        </w:rPr>
        <w:t>Тренинг «Работа в проектной команде»</w:t>
      </w:r>
      <w:bookmarkEnd w:id="13"/>
    </w:p>
    <w:p w:rsidR="00DC4630" w:rsidRPr="008779CE" w:rsidRDefault="00DC4630" w:rsidP="00BB03E1">
      <w:p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Тренинг проводился в двух форматах: аудиторная работа и активная игровая работа.</w:t>
      </w:r>
      <w:r w:rsidRPr="008779CE"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4" o:spid="_x0000_i1030" type="#_x0000_t75" style="width:196.5pt;height:130.5pt;visibility:visible">
            <v:imagedata r:id="rId14" o:title=""/>
          </v:shape>
        </w:pict>
      </w:r>
      <w:r w:rsidRPr="008779CE">
        <w:rPr>
          <w:rFonts w:ascii="Times New Roman" w:hAnsi="Times New Roman"/>
          <w:noProof/>
          <w:sz w:val="24"/>
          <w:szCs w:val="24"/>
          <w:lang w:eastAsia="ru-RU"/>
        </w:rPr>
        <w:t xml:space="preserve">             </w:t>
      </w: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5" o:spid="_x0000_i1031" type="#_x0000_t75" style="width:200.25pt;height:132.75pt;visibility:visible">
            <v:imagedata r:id="rId15" o:title=""/>
          </v:shape>
        </w:pict>
      </w:r>
    </w:p>
    <w:p w:rsidR="00DC4630" w:rsidRPr="008779CE" w:rsidRDefault="00DC4630" w:rsidP="00BB03E1">
      <w:pPr>
        <w:pStyle w:val="Heading3"/>
        <w:rPr>
          <w:rFonts w:ascii="Times New Roman" w:hAnsi="Times New Roman"/>
          <w:sz w:val="24"/>
          <w:szCs w:val="24"/>
        </w:rPr>
      </w:pPr>
    </w:p>
    <w:p w:rsidR="00DC4630" w:rsidRPr="008779CE" w:rsidRDefault="00DC4630" w:rsidP="00BB03E1">
      <w:pPr>
        <w:pStyle w:val="Heading3"/>
        <w:rPr>
          <w:rFonts w:ascii="Times New Roman" w:hAnsi="Times New Roman"/>
          <w:sz w:val="24"/>
          <w:szCs w:val="24"/>
        </w:rPr>
      </w:pPr>
      <w:bookmarkStart w:id="14" w:name="_Toc293160204"/>
      <w:r w:rsidRPr="008779CE">
        <w:rPr>
          <w:rFonts w:ascii="Times New Roman" w:hAnsi="Times New Roman"/>
          <w:sz w:val="24"/>
          <w:szCs w:val="24"/>
        </w:rPr>
        <w:t>Тренинг «Подготовка и проведение презентации проекта»</w:t>
      </w:r>
      <w:bookmarkEnd w:id="14"/>
    </w:p>
    <w:p w:rsidR="00DC4630" w:rsidRPr="008779CE" w:rsidRDefault="00DC4630" w:rsidP="0053357B">
      <w:p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Тренинг проводился в двух форматах: аудиторная работа и активная игровая работа.</w:t>
      </w:r>
    </w:p>
    <w:p w:rsidR="00DC4630" w:rsidRPr="008779CE" w:rsidRDefault="00DC4630" w:rsidP="0053357B">
      <w:p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Отработка навыка презентации проектов и подготовка к стендовой защите проекта проходила в формате «Ярмарки идей». </w:t>
      </w:r>
      <w:r w:rsidRPr="008779CE"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</w:p>
    <w:p w:rsidR="00DC4630" w:rsidRPr="008779CE" w:rsidRDefault="00DC4630" w:rsidP="00BB03E1">
      <w:pPr>
        <w:rPr>
          <w:rFonts w:ascii="Times New Roman" w:hAnsi="Times New Roman"/>
          <w:sz w:val="24"/>
          <w:szCs w:val="24"/>
        </w:rPr>
      </w:pP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6" o:spid="_x0000_i1032" type="#_x0000_t75" style="width:204.75pt;height:135.75pt;visibility:visible">
            <v:imagedata r:id="rId16" o:title=""/>
          </v:shape>
        </w:pict>
      </w:r>
      <w:r w:rsidRPr="008779CE">
        <w:rPr>
          <w:rFonts w:ascii="Times New Roman" w:hAnsi="Times New Roman"/>
          <w:sz w:val="24"/>
          <w:szCs w:val="24"/>
        </w:rPr>
        <w:t xml:space="preserve"> </w:t>
      </w: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9" o:spid="_x0000_i1033" type="#_x0000_t75" style="width:204.75pt;height:137.25pt;visibility:visible">
            <v:imagedata r:id="rId17" o:title=""/>
          </v:shape>
        </w:pict>
      </w:r>
    </w:p>
    <w:p w:rsidR="00DC4630" w:rsidRPr="008779CE" w:rsidRDefault="00DC4630" w:rsidP="00865E8B">
      <w:pPr>
        <w:jc w:val="both"/>
        <w:rPr>
          <w:rFonts w:ascii="Times New Roman" w:hAnsi="Times New Roman"/>
          <w:sz w:val="24"/>
          <w:szCs w:val="24"/>
        </w:rPr>
      </w:pPr>
    </w:p>
    <w:p w:rsidR="00DC4630" w:rsidRPr="008779CE" w:rsidRDefault="00DC4630" w:rsidP="00865E8B">
      <w:p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В качестве дополнительных мероприятий образовательно-развлекательного характера в вечернее время для участников были организованы творческий конкурс на знание истории российских железных дорог (формат мини-КВН), а также интеллектуальная игра по истории развития железных дорог в мире – «Брейн-ринг» </w:t>
      </w:r>
    </w:p>
    <w:p w:rsidR="00DC4630" w:rsidRPr="008779CE" w:rsidRDefault="00DC4630" w:rsidP="00BB03E1">
      <w:pPr>
        <w:pStyle w:val="Heading3"/>
        <w:rPr>
          <w:rFonts w:ascii="Times New Roman" w:hAnsi="Times New Roman"/>
          <w:sz w:val="24"/>
          <w:szCs w:val="24"/>
        </w:rPr>
      </w:pPr>
      <w:bookmarkStart w:id="15" w:name="_Toc293160205"/>
      <w:r w:rsidRPr="008779CE">
        <w:rPr>
          <w:rFonts w:ascii="Times New Roman" w:hAnsi="Times New Roman"/>
          <w:sz w:val="24"/>
          <w:szCs w:val="24"/>
        </w:rPr>
        <w:t>КВН  «Визитки российских железных дорог»</w:t>
      </w:r>
      <w:bookmarkEnd w:id="15"/>
    </w:p>
    <w:p w:rsidR="00DC4630" w:rsidRPr="008779CE" w:rsidRDefault="00DC4630" w:rsidP="00BB03E1">
      <w:p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Каждая команда (из сформированных ранее восьми) должна за час подготовить визитку одной из железных дорог. При этом форма представления у всех команд должна быть разной. Дорога и форма ее представления определяются случайной жеребьевкой.</w:t>
      </w:r>
    </w:p>
    <w:p w:rsidR="00DC4630" w:rsidRPr="008779CE" w:rsidRDefault="00DC4630" w:rsidP="00BB03E1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34" type="#_x0000_t75" style="width:213.75pt;height:141.75pt;visibility:visible">
            <v:imagedata r:id="rId18" o:title=""/>
          </v:shape>
        </w:pict>
      </w:r>
      <w:r w:rsidRPr="008779CE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</w:t>
      </w: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35" type="#_x0000_t75" style="width:218.25pt;height:143.25pt;visibility:visible">
            <v:imagedata r:id="rId19" o:title=""/>
          </v:shape>
        </w:pict>
      </w:r>
    </w:p>
    <w:p w:rsidR="00DC4630" w:rsidRPr="008779CE" w:rsidRDefault="00DC4630" w:rsidP="00BB03E1">
      <w:pPr>
        <w:pStyle w:val="Heading3"/>
        <w:rPr>
          <w:rFonts w:ascii="Times New Roman" w:hAnsi="Times New Roman"/>
          <w:sz w:val="24"/>
          <w:szCs w:val="24"/>
        </w:rPr>
      </w:pPr>
      <w:bookmarkStart w:id="16" w:name="_Toc293160206"/>
      <w:r w:rsidRPr="008779CE">
        <w:rPr>
          <w:rFonts w:ascii="Times New Roman" w:hAnsi="Times New Roman"/>
          <w:sz w:val="24"/>
          <w:szCs w:val="24"/>
        </w:rPr>
        <w:t>Брейн-ринг</w:t>
      </w:r>
      <w:bookmarkEnd w:id="16"/>
    </w:p>
    <w:p w:rsidR="00DC4630" w:rsidRPr="008779CE" w:rsidRDefault="00DC4630" w:rsidP="00BB03E1">
      <w:p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Интеллектуальная игра на знание истории развития железных дорог в мире и, в частности, в России.</w:t>
      </w:r>
    </w:p>
    <w:p w:rsidR="00DC4630" w:rsidRPr="008779CE" w:rsidRDefault="00DC4630" w:rsidP="00BB03E1">
      <w:pPr>
        <w:rPr>
          <w:rFonts w:ascii="Times New Roman" w:hAnsi="Times New Roman"/>
          <w:sz w:val="24"/>
          <w:szCs w:val="24"/>
        </w:rPr>
      </w:pP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1" o:spid="_x0000_i1036" type="#_x0000_t75" style="width:213pt;height:141.75pt;visibility:visible">
            <v:imagedata r:id="rId20" o:title=""/>
          </v:shape>
        </w:pict>
      </w:r>
      <w:r w:rsidRPr="008779CE">
        <w:rPr>
          <w:rFonts w:ascii="Times New Roman" w:hAnsi="Times New Roman"/>
          <w:sz w:val="24"/>
          <w:szCs w:val="24"/>
        </w:rPr>
        <w:t xml:space="preserve">               </w:t>
      </w: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2" o:spid="_x0000_i1037" type="#_x0000_t75" style="width:213pt;height:141.75pt;visibility:visible">
            <v:imagedata r:id="rId21" o:title=""/>
          </v:shape>
        </w:pict>
      </w:r>
    </w:p>
    <w:p w:rsidR="00DC4630" w:rsidRPr="008779CE" w:rsidRDefault="00DC4630" w:rsidP="00BB03E1">
      <w:pPr>
        <w:jc w:val="both"/>
        <w:rPr>
          <w:rFonts w:ascii="Times New Roman" w:hAnsi="Times New Roman"/>
          <w:sz w:val="24"/>
          <w:szCs w:val="24"/>
        </w:rPr>
      </w:pPr>
    </w:p>
    <w:p w:rsidR="00DC4630" w:rsidRPr="008779CE" w:rsidRDefault="00DC4630" w:rsidP="00BB03E1">
      <w:pPr>
        <w:pStyle w:val="Heading3"/>
        <w:rPr>
          <w:rFonts w:ascii="Times New Roman" w:hAnsi="Times New Roman"/>
          <w:sz w:val="24"/>
          <w:szCs w:val="24"/>
        </w:rPr>
      </w:pPr>
      <w:bookmarkStart w:id="17" w:name="_Toc293160207"/>
      <w:r w:rsidRPr="008779CE">
        <w:rPr>
          <w:rFonts w:ascii="Times New Roman" w:hAnsi="Times New Roman"/>
          <w:sz w:val="24"/>
          <w:szCs w:val="24"/>
        </w:rPr>
        <w:t>Консультации</w:t>
      </w:r>
      <w:bookmarkEnd w:id="17"/>
      <w:r w:rsidRPr="008779CE">
        <w:rPr>
          <w:rFonts w:ascii="Times New Roman" w:hAnsi="Times New Roman"/>
          <w:sz w:val="24"/>
          <w:szCs w:val="24"/>
        </w:rPr>
        <w:t xml:space="preserve"> </w:t>
      </w:r>
    </w:p>
    <w:p w:rsidR="00DC4630" w:rsidRPr="008779CE" w:rsidRDefault="00DC4630" w:rsidP="0053357B">
      <w:p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Проектные группы (команды) получают консультации специально приглашенных экспертов – представителей компаний-партнеров проекта по тематике своих проектов с целью доработки и более качественного представления.</w:t>
      </w:r>
    </w:p>
    <w:tbl>
      <w:tblPr>
        <w:tblW w:w="0" w:type="auto"/>
        <w:tblLook w:val="00A0"/>
      </w:tblPr>
      <w:tblGrid>
        <w:gridCol w:w="4928"/>
        <w:gridCol w:w="4643"/>
      </w:tblGrid>
      <w:tr w:rsidR="00DC4630" w:rsidRPr="005B16F8" w:rsidTr="005B16F8">
        <w:tc>
          <w:tcPr>
            <w:tcW w:w="4928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B16F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16" o:spid="_x0000_i1038" type="#_x0000_t75" style="width:219pt;height:145.5pt;visibility:visible">
                  <v:imagedata r:id="rId22" o:title=""/>
                </v:shape>
              </w:pict>
            </w:r>
          </w:p>
        </w:tc>
        <w:tc>
          <w:tcPr>
            <w:tcW w:w="4643" w:type="dxa"/>
          </w:tcPr>
          <w:p w:rsidR="00DC4630" w:rsidRPr="005B16F8" w:rsidRDefault="00DC4630" w:rsidP="005B16F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39" type="#_x0000_t75" style="width:219pt;height:145.5pt;visibility:visible">
                  <v:imagedata r:id="rId23" o:title=""/>
                </v:shape>
              </w:pict>
            </w:r>
          </w:p>
        </w:tc>
      </w:tr>
      <w:tr w:rsidR="00DC4630" w:rsidRPr="005B16F8" w:rsidTr="005B16F8">
        <w:tc>
          <w:tcPr>
            <w:tcW w:w="4928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Фомин О.А. (НПФ «Благосостояние»)   </w:t>
            </w:r>
          </w:p>
        </w:tc>
        <w:tc>
          <w:tcPr>
            <w:tcW w:w="4643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Елезарьев М. (МИИТ, ЗАО «Интегрированные транспортные системы»)</w:t>
            </w:r>
          </w:p>
        </w:tc>
      </w:tr>
    </w:tbl>
    <w:p w:rsidR="00DC4630" w:rsidRPr="008779CE" w:rsidRDefault="00DC4630" w:rsidP="00BB03E1">
      <w:pPr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A0"/>
      </w:tblPr>
      <w:tblGrid>
        <w:gridCol w:w="4928"/>
        <w:gridCol w:w="4662"/>
      </w:tblGrid>
      <w:tr w:rsidR="00DC4630" w:rsidRPr="005B16F8" w:rsidTr="005B16F8">
        <w:tc>
          <w:tcPr>
            <w:tcW w:w="4928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40" type="#_x0000_t75" style="width:224.25pt;height:148.5pt;visibility:visible">
                  <v:imagedata r:id="rId24" o:title=""/>
                </v:shape>
              </w:pict>
            </w:r>
          </w:p>
        </w:tc>
        <w:tc>
          <w:tcPr>
            <w:tcW w:w="4643" w:type="dxa"/>
          </w:tcPr>
          <w:p w:rsidR="00DC4630" w:rsidRPr="005B16F8" w:rsidRDefault="00DC4630" w:rsidP="005B16F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1" type="#_x0000_t75" style="width:222pt;height:147.75pt;visibility:visible">
                  <v:imagedata r:id="rId25" o:title=""/>
                </v:shape>
              </w:pict>
            </w:r>
          </w:p>
        </w:tc>
      </w:tr>
      <w:tr w:rsidR="00DC4630" w:rsidRPr="005B16F8" w:rsidTr="005B16F8">
        <w:tc>
          <w:tcPr>
            <w:tcW w:w="4928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Тугаринов В.Г. и Кунгурцева Е.С. (ЗАО «ТКС»)</w:t>
            </w:r>
          </w:p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Романчиков А.М. (ООО «Бомбардье Транспортейшн»</w:t>
            </w:r>
          </w:p>
        </w:tc>
      </w:tr>
    </w:tbl>
    <w:p w:rsidR="00DC4630" w:rsidRPr="008779CE" w:rsidRDefault="00DC4630" w:rsidP="00865E8B">
      <w:pPr>
        <w:pStyle w:val="Heading3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 </w:t>
      </w:r>
      <w:bookmarkStart w:id="18" w:name="_Toc293160208"/>
      <w:r w:rsidRPr="008779CE">
        <w:rPr>
          <w:rFonts w:ascii="Times New Roman" w:hAnsi="Times New Roman"/>
          <w:sz w:val="24"/>
          <w:szCs w:val="24"/>
        </w:rPr>
        <w:t>Предзащита проектов</w:t>
      </w:r>
      <w:bookmarkEnd w:id="18"/>
    </w:p>
    <w:p w:rsidR="00DC4630" w:rsidRPr="008779CE" w:rsidRDefault="00DC4630" w:rsidP="00BB03E1">
      <w:p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Отбор наиболее актуальных и качественно проработанных идей, которые будут допущены к предстафвлению на финальной презентации.</w:t>
      </w:r>
    </w:p>
    <w:p w:rsidR="00DC4630" w:rsidRPr="008779CE" w:rsidRDefault="00DC4630" w:rsidP="00BB03E1">
      <w:pPr>
        <w:rPr>
          <w:rFonts w:ascii="Times New Roman" w:hAnsi="Times New Roman"/>
          <w:sz w:val="24"/>
          <w:szCs w:val="24"/>
        </w:rPr>
      </w:pP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42" type="#_x0000_t75" style="width:3in;height:143.25pt;visibility:visible">
            <v:imagedata r:id="rId26" o:title=""/>
          </v:shape>
        </w:pict>
      </w:r>
      <w:r w:rsidRPr="008779CE">
        <w:rPr>
          <w:rFonts w:ascii="Times New Roman" w:hAnsi="Times New Roman"/>
          <w:sz w:val="24"/>
          <w:szCs w:val="24"/>
        </w:rPr>
        <w:t xml:space="preserve">       </w:t>
      </w: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43" type="#_x0000_t75" style="width:214.5pt;height:141pt;visibility:visible">
            <v:imagedata r:id="rId27" o:title=""/>
          </v:shape>
        </w:pict>
      </w:r>
    </w:p>
    <w:p w:rsidR="00DC4630" w:rsidRPr="008779CE" w:rsidRDefault="00DC4630" w:rsidP="00865E8B">
      <w:pPr>
        <w:pStyle w:val="Heading3"/>
        <w:rPr>
          <w:rFonts w:ascii="Times New Roman" w:hAnsi="Times New Roman"/>
          <w:sz w:val="24"/>
          <w:szCs w:val="24"/>
        </w:rPr>
      </w:pPr>
      <w:bookmarkStart w:id="19" w:name="_Toc293160209"/>
      <w:r w:rsidRPr="008779CE">
        <w:rPr>
          <w:rFonts w:ascii="Times New Roman" w:hAnsi="Times New Roman"/>
          <w:sz w:val="24"/>
          <w:szCs w:val="24"/>
        </w:rPr>
        <w:t>Финальная защита проектов</w:t>
      </w:r>
      <w:bookmarkEnd w:id="19"/>
    </w:p>
    <w:p w:rsidR="00DC4630" w:rsidRPr="008779CE" w:rsidRDefault="00DC4630" w:rsidP="00865E8B">
      <w:p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Финальная презентация проектов, разработанных участниками форума,  состоялась 28 апреля </w:t>
      </w:r>
      <w:smartTag w:uri="urn:schemas-microsoft-com:office:smarttags" w:element="metricconverter">
        <w:smartTagPr>
          <w:attr w:name="ProductID" w:val="2011 г"/>
        </w:smartTagPr>
        <w:r w:rsidRPr="008779CE">
          <w:rPr>
            <w:rFonts w:ascii="Times New Roman" w:hAnsi="Times New Roman"/>
            <w:sz w:val="24"/>
            <w:szCs w:val="24"/>
          </w:rPr>
          <w:t>2011 г</w:t>
        </w:r>
      </w:smartTag>
      <w:r w:rsidRPr="008779CE">
        <w:rPr>
          <w:rFonts w:ascii="Times New Roman" w:hAnsi="Times New Roman"/>
          <w:sz w:val="24"/>
          <w:szCs w:val="24"/>
        </w:rPr>
        <w:t>. Первая часть– стендовая защита проектов: команды, не прошедшие в финал, готовили и размещали в холле перед актовым залом стенды своих проектов, которые изучались и оценивались гостями форума.</w:t>
      </w:r>
    </w:p>
    <w:p w:rsidR="00DC4630" w:rsidRPr="008779CE" w:rsidRDefault="00DC4630" w:rsidP="00865E8B">
      <w:pPr>
        <w:jc w:val="both"/>
        <w:rPr>
          <w:rFonts w:ascii="Times New Roman" w:hAnsi="Times New Roman"/>
          <w:sz w:val="24"/>
          <w:szCs w:val="24"/>
        </w:rPr>
      </w:pP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4" type="#_x0000_t75" style="width:209.25pt;height:140.25pt;visibility:visible">
            <v:imagedata r:id="rId28" o:title=""/>
          </v:shape>
        </w:pict>
      </w:r>
      <w:r w:rsidRPr="008779CE">
        <w:rPr>
          <w:rFonts w:ascii="Times New Roman" w:hAnsi="Times New Roman"/>
          <w:sz w:val="24"/>
          <w:szCs w:val="24"/>
        </w:rPr>
        <w:t xml:space="preserve">       </w:t>
      </w:r>
      <w:r w:rsidRPr="005B16F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45" type="#_x0000_t75" style="width:213.75pt;height:141.75pt;visibility:visible">
            <v:imagedata r:id="rId29" o:title=""/>
          </v:shape>
        </w:pict>
      </w:r>
    </w:p>
    <w:p w:rsidR="00DC4630" w:rsidRPr="008779CE" w:rsidRDefault="00DC4630" w:rsidP="00865E8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главной части финальной защиты проектов </w:t>
      </w:r>
      <w:r w:rsidRPr="008779CE">
        <w:rPr>
          <w:rFonts w:ascii="Times New Roman" w:hAnsi="Times New Roman"/>
          <w:sz w:val="24"/>
          <w:szCs w:val="24"/>
        </w:rPr>
        <w:t xml:space="preserve">приняли участие 11 проектов, признанных по итогам предварительного отбора лучшими </w:t>
      </w:r>
      <w:r>
        <w:rPr>
          <w:rFonts w:ascii="Times New Roman" w:hAnsi="Times New Roman"/>
          <w:sz w:val="24"/>
          <w:szCs w:val="24"/>
        </w:rPr>
        <w:t>(</w:t>
      </w:r>
      <w:fldSimple w:instr=" REF _Ref292315996 \h  \* MERGEFORMAT ">
        <w:r w:rsidRPr="008779CE">
          <w:rPr>
            <w:rFonts w:ascii="Times New Roman" w:hAnsi="Times New Roman"/>
            <w:sz w:val="24"/>
            <w:szCs w:val="24"/>
          </w:rPr>
          <w:t xml:space="preserve">Таблица </w:t>
        </w:r>
        <w:r>
          <w:rPr>
            <w:rFonts w:ascii="Times New Roman" w:hAnsi="Times New Roman"/>
            <w:sz w:val="24"/>
            <w:szCs w:val="24"/>
          </w:rPr>
          <w:t>2</w:t>
        </w:r>
      </w:fldSimple>
      <w:r>
        <w:rPr>
          <w:rFonts w:ascii="Times New Roman" w:hAnsi="Times New Roman"/>
          <w:sz w:val="24"/>
          <w:szCs w:val="24"/>
        </w:rPr>
        <w:t>)</w:t>
      </w:r>
      <w:r w:rsidRPr="008779CE">
        <w:rPr>
          <w:rFonts w:ascii="Times New Roman" w:hAnsi="Times New Roman"/>
          <w:sz w:val="24"/>
          <w:szCs w:val="24"/>
        </w:rPr>
        <w:t xml:space="preserve">. </w:t>
      </w:r>
    </w:p>
    <w:p w:rsidR="00DC4630" w:rsidRPr="008779CE" w:rsidRDefault="00DC4630" w:rsidP="00865E8B">
      <w:pPr>
        <w:pStyle w:val="Caption"/>
        <w:keepNext/>
        <w:jc w:val="right"/>
        <w:rPr>
          <w:rFonts w:ascii="Times New Roman" w:hAnsi="Times New Roman"/>
          <w:sz w:val="24"/>
          <w:szCs w:val="24"/>
        </w:rPr>
      </w:pPr>
      <w:bookmarkStart w:id="20" w:name="_Ref292315996"/>
      <w:r w:rsidRPr="008779CE">
        <w:rPr>
          <w:rFonts w:ascii="Times New Roman" w:hAnsi="Times New Roman"/>
          <w:sz w:val="24"/>
          <w:szCs w:val="24"/>
        </w:rPr>
        <w:t xml:space="preserve">Таблица </w:t>
      </w:r>
      <w:r w:rsidRPr="008779CE">
        <w:rPr>
          <w:rFonts w:ascii="Times New Roman" w:hAnsi="Times New Roman"/>
          <w:sz w:val="24"/>
          <w:szCs w:val="24"/>
        </w:rPr>
        <w:fldChar w:fldCharType="begin"/>
      </w:r>
      <w:r w:rsidRPr="008779CE">
        <w:rPr>
          <w:rFonts w:ascii="Times New Roman" w:hAnsi="Times New Roman"/>
          <w:sz w:val="24"/>
          <w:szCs w:val="24"/>
        </w:rPr>
        <w:instrText xml:space="preserve"> SEQ Таблица \* ARABIC </w:instrText>
      </w:r>
      <w:r w:rsidRPr="008779CE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2</w:t>
      </w:r>
      <w:r w:rsidRPr="008779CE">
        <w:rPr>
          <w:rFonts w:ascii="Times New Roman" w:hAnsi="Times New Roman"/>
          <w:sz w:val="24"/>
          <w:szCs w:val="24"/>
        </w:rPr>
        <w:fldChar w:fldCharType="end"/>
      </w:r>
      <w:bookmarkEnd w:id="20"/>
      <w:r w:rsidRPr="008779CE">
        <w:rPr>
          <w:rFonts w:ascii="Times New Roman" w:hAnsi="Times New Roman"/>
          <w:sz w:val="24"/>
          <w:szCs w:val="24"/>
        </w:rPr>
        <w:t>. Проекты – финалисты форума «Школа успешной молодежи МИИТа»</w:t>
      </w:r>
    </w:p>
    <w:tbl>
      <w:tblPr>
        <w:tblW w:w="9229" w:type="dxa"/>
        <w:tblInd w:w="93" w:type="dxa"/>
        <w:tblLook w:val="00A0"/>
      </w:tblPr>
      <w:tblGrid>
        <w:gridCol w:w="924"/>
        <w:gridCol w:w="4336"/>
        <w:gridCol w:w="3969"/>
      </w:tblGrid>
      <w:tr w:rsidR="00DC4630" w:rsidRPr="005B16F8" w:rsidTr="00865E8B">
        <w:trPr>
          <w:trHeight w:val="136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ind w:firstLine="45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r w:rsidRPr="008779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br/>
              <w:t>пп</w:t>
            </w:r>
          </w:p>
        </w:tc>
        <w:tc>
          <w:tcPr>
            <w:tcW w:w="4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DC4630" w:rsidRPr="008779CE" w:rsidRDefault="00DC4630" w:rsidP="008779C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Команда</w:t>
            </w:r>
          </w:p>
        </w:tc>
      </w:tr>
      <w:tr w:rsidR="00DC4630" w:rsidRPr="005B16F8" w:rsidTr="00865E8B">
        <w:trPr>
          <w:trHeight w:val="172"/>
        </w:trPr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Логистическая схема транспортировки нефтяных дорожных битумов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Хаславская Алена</w:t>
            </w:r>
          </w:p>
        </w:tc>
      </w:tr>
      <w:tr w:rsidR="00DC4630" w:rsidRPr="005B16F8" w:rsidTr="00865E8B">
        <w:trPr>
          <w:trHeight w:val="344"/>
        </w:trPr>
        <w:tc>
          <w:tcPr>
            <w:tcW w:w="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Пермякова Александра</w:t>
            </w:r>
          </w:p>
        </w:tc>
      </w:tr>
      <w:tr w:rsidR="00DC4630" w:rsidRPr="005B16F8" w:rsidTr="00865E8B">
        <w:trPr>
          <w:trHeight w:val="71"/>
        </w:trPr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Макаров Максим</w:t>
            </w:r>
          </w:p>
        </w:tc>
      </w:tr>
      <w:tr w:rsidR="00DC4630" w:rsidRPr="005B16F8" w:rsidTr="00865E8B">
        <w:trPr>
          <w:trHeight w:val="76"/>
        </w:trPr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зон самостоятельной работы студентов МИИТ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Патарая Мариам</w:t>
            </w:r>
          </w:p>
        </w:tc>
      </w:tr>
      <w:tr w:rsidR="00DC4630" w:rsidRPr="005B16F8" w:rsidTr="00865E8B">
        <w:trPr>
          <w:trHeight w:val="70"/>
        </w:trPr>
        <w:tc>
          <w:tcPr>
            <w:tcW w:w="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Федива Наталья</w:t>
            </w:r>
          </w:p>
        </w:tc>
      </w:tr>
      <w:tr w:rsidR="00DC4630" w:rsidRPr="005B16F8" w:rsidTr="00865E8B">
        <w:trPr>
          <w:trHeight w:val="75"/>
        </w:trPr>
        <w:tc>
          <w:tcPr>
            <w:tcW w:w="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Назаренко Светлана</w:t>
            </w:r>
          </w:p>
        </w:tc>
      </w:tr>
      <w:tr w:rsidR="00DC4630" w:rsidRPr="005B16F8" w:rsidTr="00865E8B">
        <w:trPr>
          <w:trHeight w:val="72"/>
        </w:trPr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Рытикова Наталья</w:t>
            </w:r>
          </w:p>
        </w:tc>
      </w:tr>
      <w:tr w:rsidR="00DC4630" w:rsidRPr="005B16F8" w:rsidTr="00865E8B">
        <w:trPr>
          <w:trHeight w:val="327"/>
        </w:trPr>
        <w:tc>
          <w:tcPr>
            <w:tcW w:w="9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6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B16F8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>Серверы для продажи электронного развлекательного контента для электронных устройств пассажиров в поездах дальнего следования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5B16F8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16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Шолохович Андрей</w:t>
            </w:r>
          </w:p>
        </w:tc>
      </w:tr>
      <w:tr w:rsidR="00DC4630" w:rsidRPr="005B16F8" w:rsidTr="00865E8B">
        <w:trPr>
          <w:trHeight w:val="74"/>
        </w:trPr>
        <w:tc>
          <w:tcPr>
            <w:tcW w:w="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5B16F8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16F8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 xml:space="preserve">Трушин Дмитрий </w:t>
            </w:r>
          </w:p>
        </w:tc>
      </w:tr>
      <w:tr w:rsidR="00DC4630" w:rsidRPr="005B16F8" w:rsidTr="00865E8B">
        <w:trPr>
          <w:trHeight w:val="74"/>
        </w:trPr>
        <w:tc>
          <w:tcPr>
            <w:tcW w:w="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5B16F8" w:rsidRDefault="00DC4630" w:rsidP="00865E8B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</w:pPr>
            <w:r w:rsidRPr="005B16F8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>Невзоров Алексей</w:t>
            </w:r>
          </w:p>
        </w:tc>
      </w:tr>
      <w:tr w:rsidR="00DC4630" w:rsidRPr="005B16F8" w:rsidTr="00865E8B">
        <w:trPr>
          <w:trHeight w:val="74"/>
        </w:trPr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5B16F8" w:rsidRDefault="00DC4630" w:rsidP="00865E8B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</w:pPr>
            <w:r w:rsidRPr="005B16F8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>Куприн Александр</w:t>
            </w:r>
          </w:p>
        </w:tc>
      </w:tr>
      <w:tr w:rsidR="00DC4630" w:rsidRPr="005B16F8" w:rsidTr="00865E8B">
        <w:trPr>
          <w:trHeight w:val="73"/>
        </w:trPr>
        <w:tc>
          <w:tcPr>
            <w:tcW w:w="9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6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Эффективное использование объектов инфраструктуры РЖД в качестве рекламных площадок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Романов Антон</w:t>
            </w:r>
          </w:p>
        </w:tc>
      </w:tr>
      <w:tr w:rsidR="00DC4630" w:rsidRPr="005B16F8" w:rsidTr="00865E8B">
        <w:trPr>
          <w:trHeight w:val="74"/>
        </w:trPr>
        <w:tc>
          <w:tcPr>
            <w:tcW w:w="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5B16F8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Бусенков Николай</w:t>
            </w:r>
          </w:p>
        </w:tc>
      </w:tr>
      <w:tr w:rsidR="00DC4630" w:rsidRPr="005B16F8" w:rsidTr="00865E8B">
        <w:trPr>
          <w:trHeight w:val="71"/>
        </w:trPr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5B16F8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Коржова Дарья</w:t>
            </w:r>
          </w:p>
        </w:tc>
      </w:tr>
      <w:tr w:rsidR="00DC4630" w:rsidRPr="005B16F8" w:rsidTr="00865E8B">
        <w:trPr>
          <w:trHeight w:val="72"/>
        </w:trPr>
        <w:tc>
          <w:tcPr>
            <w:tcW w:w="9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 xml:space="preserve">Использование новых технологий для проведения погрузочно-разгрузочных работ с углем в портах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lang w:eastAsia="ru-RU"/>
              </w:rPr>
              <w:t>Кальщиков Виктор</w:t>
            </w:r>
          </w:p>
        </w:tc>
      </w:tr>
      <w:tr w:rsidR="00DC4630" w:rsidRPr="005B16F8" w:rsidTr="00865E8B">
        <w:trPr>
          <w:trHeight w:val="71"/>
        </w:trPr>
        <w:tc>
          <w:tcPr>
            <w:tcW w:w="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Кобец Елена</w:t>
            </w:r>
          </w:p>
        </w:tc>
      </w:tr>
      <w:tr w:rsidR="00DC4630" w:rsidRPr="005B16F8" w:rsidTr="00865E8B">
        <w:trPr>
          <w:trHeight w:val="71"/>
        </w:trPr>
        <w:tc>
          <w:tcPr>
            <w:tcW w:w="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Фетисова Юлия</w:t>
            </w:r>
          </w:p>
        </w:tc>
      </w:tr>
      <w:tr w:rsidR="00DC4630" w:rsidRPr="005B16F8" w:rsidTr="00865E8B">
        <w:trPr>
          <w:trHeight w:val="76"/>
        </w:trPr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Горчаг Елена</w:t>
            </w:r>
          </w:p>
        </w:tc>
      </w:tr>
      <w:tr w:rsidR="00DC4630" w:rsidRPr="005B16F8" w:rsidTr="00865E8B">
        <w:trPr>
          <w:trHeight w:val="97"/>
        </w:trPr>
        <w:tc>
          <w:tcPr>
            <w:tcW w:w="9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Усовершенствование вокзальных площадей для людей с ограниченными возможностями по зрению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lang w:eastAsia="ru-RU"/>
              </w:rPr>
              <w:t>Лукутин Андрей</w:t>
            </w:r>
          </w:p>
        </w:tc>
      </w:tr>
      <w:tr w:rsidR="00DC4630" w:rsidRPr="005B16F8" w:rsidTr="00865E8B">
        <w:trPr>
          <w:trHeight w:val="86"/>
        </w:trPr>
        <w:tc>
          <w:tcPr>
            <w:tcW w:w="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Лавров Илья</w:t>
            </w:r>
          </w:p>
        </w:tc>
      </w:tr>
      <w:tr w:rsidR="00DC4630" w:rsidRPr="005B16F8" w:rsidTr="00865E8B">
        <w:trPr>
          <w:trHeight w:val="93"/>
        </w:trPr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Эндерс Мария</w:t>
            </w:r>
          </w:p>
        </w:tc>
      </w:tr>
      <w:tr w:rsidR="00DC4630" w:rsidRPr="005B16F8" w:rsidTr="00865E8B">
        <w:trPr>
          <w:trHeight w:val="88"/>
        </w:trPr>
        <w:tc>
          <w:tcPr>
            <w:tcW w:w="9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  <w:p w:rsidR="00DC4630" w:rsidRPr="008779CE" w:rsidRDefault="00DC4630" w:rsidP="00865E8B">
            <w:pPr>
              <w:spacing w:after="0" w:line="240" w:lineRule="auto"/>
              <w:ind w:firstLine="454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Создание подъемников для багажа в пассажирских вагонах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lang w:eastAsia="ru-RU"/>
              </w:rPr>
              <w:t>Поняева Елена</w:t>
            </w:r>
          </w:p>
        </w:tc>
      </w:tr>
      <w:tr w:rsidR="00DC4630" w:rsidRPr="005B16F8" w:rsidTr="00865E8B">
        <w:trPr>
          <w:trHeight w:val="78"/>
        </w:trPr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Чудова Дарья</w:t>
            </w:r>
          </w:p>
        </w:tc>
      </w:tr>
      <w:tr w:rsidR="00DC4630" w:rsidRPr="005B16F8" w:rsidTr="00865E8B">
        <w:trPr>
          <w:trHeight w:val="90"/>
        </w:trPr>
        <w:tc>
          <w:tcPr>
            <w:tcW w:w="9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Система формирования рейтинга преподавателей МИИТа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lang w:eastAsia="ru-RU"/>
              </w:rPr>
              <w:t>Береговой Константин</w:t>
            </w:r>
          </w:p>
        </w:tc>
      </w:tr>
      <w:tr w:rsidR="00DC4630" w:rsidRPr="005B16F8" w:rsidTr="00865E8B">
        <w:trPr>
          <w:trHeight w:val="72"/>
        </w:trPr>
        <w:tc>
          <w:tcPr>
            <w:tcW w:w="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Кузьмин Александр</w:t>
            </w:r>
          </w:p>
        </w:tc>
      </w:tr>
      <w:tr w:rsidR="00DC4630" w:rsidRPr="005B16F8" w:rsidTr="00865E8B">
        <w:trPr>
          <w:trHeight w:val="74"/>
        </w:trPr>
        <w:tc>
          <w:tcPr>
            <w:tcW w:w="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Коршунов  Сергей</w:t>
            </w:r>
          </w:p>
        </w:tc>
      </w:tr>
      <w:tr w:rsidR="00DC4630" w:rsidRPr="005B16F8" w:rsidTr="00865E8B">
        <w:trPr>
          <w:trHeight w:val="72"/>
        </w:trPr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Колесникова Анна</w:t>
            </w:r>
          </w:p>
        </w:tc>
      </w:tr>
      <w:tr w:rsidR="00DC4630" w:rsidRPr="005B16F8" w:rsidTr="00865E8B">
        <w:trPr>
          <w:trHeight w:val="74"/>
        </w:trPr>
        <w:tc>
          <w:tcPr>
            <w:tcW w:w="9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lang w:eastAsia="ru-RU"/>
              </w:rPr>
              <w:t xml:space="preserve">Создание дома дневного пребывания для пенсионеров «Золотая осень» 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lang w:eastAsia="ru-RU"/>
              </w:rPr>
              <w:t>Аксенова Юлия</w:t>
            </w:r>
          </w:p>
        </w:tc>
      </w:tr>
      <w:tr w:rsidR="00DC4630" w:rsidRPr="005B16F8" w:rsidTr="00865E8B">
        <w:trPr>
          <w:trHeight w:val="71"/>
        </w:trPr>
        <w:tc>
          <w:tcPr>
            <w:tcW w:w="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Стрельцова Кристина</w:t>
            </w:r>
          </w:p>
        </w:tc>
      </w:tr>
      <w:tr w:rsidR="00DC4630" w:rsidRPr="005B16F8" w:rsidTr="00865E8B">
        <w:trPr>
          <w:trHeight w:val="76"/>
        </w:trPr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Богучарская Анна</w:t>
            </w:r>
          </w:p>
        </w:tc>
      </w:tr>
      <w:tr w:rsidR="00DC4630" w:rsidRPr="005B16F8" w:rsidTr="00865E8B">
        <w:trPr>
          <w:trHeight w:val="82"/>
        </w:trPr>
        <w:tc>
          <w:tcPr>
            <w:tcW w:w="9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16F8">
              <w:rPr>
                <w:rFonts w:ascii="Times New Roman" w:hAnsi="Times New Roman"/>
              </w:rPr>
              <w:t>Применение комбинированных источников освещение на предприятии ОАО "РЖД"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lang w:eastAsia="ru-RU"/>
              </w:rPr>
              <w:t>Аргунов Игорь</w:t>
            </w:r>
          </w:p>
        </w:tc>
      </w:tr>
      <w:tr w:rsidR="00DC4630" w:rsidRPr="005B16F8" w:rsidTr="00865E8B">
        <w:trPr>
          <w:trHeight w:val="72"/>
        </w:trPr>
        <w:tc>
          <w:tcPr>
            <w:tcW w:w="9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Журавлева Людмила</w:t>
            </w:r>
          </w:p>
        </w:tc>
      </w:tr>
      <w:tr w:rsidR="00DC4630" w:rsidRPr="005B16F8" w:rsidTr="00865E8B">
        <w:trPr>
          <w:trHeight w:val="73"/>
        </w:trPr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Дубовицкая Елена</w:t>
            </w:r>
          </w:p>
        </w:tc>
      </w:tr>
      <w:tr w:rsidR="00DC4630" w:rsidRPr="005B16F8" w:rsidTr="00865E8B">
        <w:trPr>
          <w:trHeight w:val="73"/>
        </w:trPr>
        <w:tc>
          <w:tcPr>
            <w:tcW w:w="9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5B16F8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</w:rPr>
              <w:t>Совершенствование системы указателей в московском метрополитене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5B16F8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B16F8">
              <w:rPr>
                <w:rFonts w:ascii="Times New Roman" w:hAnsi="Times New Roman"/>
                <w:b/>
              </w:rPr>
              <w:t>Курбасов Дмитрий</w:t>
            </w:r>
          </w:p>
        </w:tc>
      </w:tr>
      <w:tr w:rsidR="00DC4630" w:rsidRPr="005B16F8" w:rsidTr="00865E8B">
        <w:trPr>
          <w:trHeight w:val="81"/>
        </w:trPr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B16F8">
              <w:rPr>
                <w:rFonts w:ascii="Times New Roman" w:hAnsi="Times New Roman"/>
              </w:rPr>
              <w:t>Бедян Виктория</w:t>
            </w:r>
          </w:p>
        </w:tc>
      </w:tr>
    </w:tbl>
    <w:p w:rsidR="00DC4630" w:rsidRPr="00C74234" w:rsidRDefault="00DC4630" w:rsidP="00865E8B">
      <w:pPr>
        <w:jc w:val="both"/>
        <w:rPr>
          <w:rFonts w:ascii="Times New Roman" w:hAnsi="Times New Roman"/>
          <w:sz w:val="24"/>
          <w:szCs w:val="24"/>
        </w:rPr>
      </w:pPr>
    </w:p>
    <w:p w:rsidR="00DC4630" w:rsidRPr="00C74234" w:rsidRDefault="00DC4630" w:rsidP="00865E8B">
      <w:pPr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Победители форума определялись общим голосованием членов экспертного жюри, в  которое входили: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 xml:space="preserve">Лёвин Борис Алексеевич – Ректор МИИТа 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Лапидус Борис Моисеевич- Генеральный директор ООО «ВНИИЖТ»</w:t>
      </w:r>
      <w:r w:rsidRPr="00C742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Филлипов Владимир Эдуардович – начальник управления департамента семейной и молодежной политики г.Москвы в СВАО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Чирва Игорь Петрович – начальник отдела обучения персонала Департамента управления персоналом ОАО «РЖД»</w:t>
      </w:r>
      <w:r w:rsidRPr="00C742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Калибердин Андрей Геннадьевич – заместитель генерального директора Федеральной пассажирской компании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Гаузе Полина Юрьевна – заместитель генерального директора по управлению персоналом ООО «Бомбардье Транспортейшн»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Воротынцев Владимир Николаевич – начальник отдела организации обслуживания пассажиров на вокзалах Дирекции железнодорожных вокзалов ОАО «РЖД»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Аверкин Николай Константинович – заместитель генерального директора ОАО «ТрансКонтейнер»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Матюшин Лев Николаевич – начальник сектора методологии и обучения персонала ОАО «ТрансКонтейнер»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Давыдов Алексей Михайлович – проректор по инновациям МИИТ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Чуприков Валерий Павлович – Директор ИЭФ (МИИТ)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 xml:space="preserve">Вакуленко </w:t>
      </w:r>
      <w:r w:rsidRPr="00C74234">
        <w:rPr>
          <w:rFonts w:ascii="Times New Roman" w:hAnsi="Times New Roman"/>
          <w:sz w:val="24"/>
          <w:szCs w:val="24"/>
          <w:lang w:val="en-US"/>
        </w:rPr>
        <w:t>C</w:t>
      </w:r>
      <w:r w:rsidRPr="00C74234">
        <w:rPr>
          <w:rFonts w:ascii="Times New Roman" w:hAnsi="Times New Roman"/>
          <w:sz w:val="24"/>
          <w:szCs w:val="24"/>
        </w:rPr>
        <w:t xml:space="preserve">ергей Петрович – Директор ИУИТ (МИИТ) 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Синицын  Николай Фомич – председатель ДОРПРОФСОЖ на Московской дороге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Тугаринов Виталий Германович – начальник сектора пассажирских перевозок ЗАО «ТКС»</w:t>
      </w:r>
    </w:p>
    <w:p w:rsidR="00DC4630" w:rsidRPr="00C74234" w:rsidRDefault="00DC4630" w:rsidP="00A153CE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Крапивка Артем Николаевич – председатель Профкома студентов МИИТа</w:t>
      </w:r>
    </w:p>
    <w:p w:rsidR="00DC4630" w:rsidRPr="00C74234" w:rsidRDefault="00DC4630" w:rsidP="00865E8B">
      <w:pPr>
        <w:spacing w:before="24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По итогам голосования жюри победителями форума стали 3 проекта:</w:t>
      </w:r>
    </w:p>
    <w:tbl>
      <w:tblPr>
        <w:tblW w:w="92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4"/>
        <w:gridCol w:w="4336"/>
        <w:gridCol w:w="3969"/>
      </w:tblGrid>
      <w:tr w:rsidR="00DC4630" w:rsidRPr="005B16F8" w:rsidTr="008779CE">
        <w:trPr>
          <w:trHeight w:val="136"/>
        </w:trPr>
        <w:tc>
          <w:tcPr>
            <w:tcW w:w="924" w:type="dxa"/>
            <w:shd w:val="clear" w:color="000000" w:fill="92D050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ind w:firstLine="45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r w:rsidRPr="008779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br/>
              <w:t>пп</w:t>
            </w:r>
          </w:p>
        </w:tc>
        <w:tc>
          <w:tcPr>
            <w:tcW w:w="4336" w:type="dxa"/>
            <w:shd w:val="clear" w:color="000000" w:fill="92D050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969" w:type="dxa"/>
            <w:shd w:val="clear" w:color="000000" w:fill="92D050"/>
            <w:noWrap/>
            <w:vAlign w:val="center"/>
          </w:tcPr>
          <w:p w:rsidR="00DC4630" w:rsidRPr="008779CE" w:rsidRDefault="00DC4630" w:rsidP="008779C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Команда</w:t>
            </w:r>
          </w:p>
        </w:tc>
      </w:tr>
      <w:tr w:rsidR="00DC4630" w:rsidRPr="005B16F8" w:rsidTr="008779CE">
        <w:trPr>
          <w:trHeight w:val="172"/>
        </w:trPr>
        <w:tc>
          <w:tcPr>
            <w:tcW w:w="924" w:type="dxa"/>
            <w:vMerge w:val="restart"/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6" w:type="dxa"/>
            <w:vMerge w:val="restart"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Логистическая схема транспортировки нефтяных дорожных битумов</w:t>
            </w:r>
          </w:p>
        </w:tc>
        <w:tc>
          <w:tcPr>
            <w:tcW w:w="3969" w:type="dxa"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Хаславская Алена</w:t>
            </w:r>
          </w:p>
        </w:tc>
      </w:tr>
      <w:tr w:rsidR="00DC4630" w:rsidRPr="005B16F8" w:rsidTr="008779CE">
        <w:trPr>
          <w:trHeight w:val="344"/>
        </w:trPr>
        <w:tc>
          <w:tcPr>
            <w:tcW w:w="924" w:type="dxa"/>
            <w:vMerge/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Пермякова Александра</w:t>
            </w:r>
          </w:p>
        </w:tc>
      </w:tr>
      <w:tr w:rsidR="00DC4630" w:rsidRPr="005B16F8" w:rsidTr="008779CE">
        <w:trPr>
          <w:trHeight w:val="71"/>
        </w:trPr>
        <w:tc>
          <w:tcPr>
            <w:tcW w:w="924" w:type="dxa"/>
            <w:vMerge/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Макаров Максим</w:t>
            </w:r>
          </w:p>
        </w:tc>
      </w:tr>
      <w:tr w:rsidR="00DC4630" w:rsidRPr="005B16F8" w:rsidTr="008779CE">
        <w:trPr>
          <w:trHeight w:val="76"/>
        </w:trPr>
        <w:tc>
          <w:tcPr>
            <w:tcW w:w="924" w:type="dxa"/>
            <w:vMerge w:val="restart"/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 w:val="restart"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Создание зон самостоятельной работы студентов МИИТ</w:t>
            </w:r>
          </w:p>
        </w:tc>
        <w:tc>
          <w:tcPr>
            <w:tcW w:w="3969" w:type="dxa"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b/>
                <w:color w:val="000000"/>
                <w:lang w:eastAsia="ru-RU"/>
              </w:rPr>
              <w:t>Патарая Мариам</w:t>
            </w:r>
          </w:p>
        </w:tc>
      </w:tr>
      <w:tr w:rsidR="00DC4630" w:rsidRPr="005B16F8" w:rsidTr="008779CE">
        <w:trPr>
          <w:trHeight w:val="70"/>
        </w:trPr>
        <w:tc>
          <w:tcPr>
            <w:tcW w:w="924" w:type="dxa"/>
            <w:vMerge/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Федива Наталья</w:t>
            </w:r>
          </w:p>
        </w:tc>
      </w:tr>
      <w:tr w:rsidR="00DC4630" w:rsidRPr="005B16F8" w:rsidTr="008779CE">
        <w:trPr>
          <w:trHeight w:val="75"/>
        </w:trPr>
        <w:tc>
          <w:tcPr>
            <w:tcW w:w="924" w:type="dxa"/>
            <w:vMerge/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Назаренко Светлана</w:t>
            </w:r>
          </w:p>
        </w:tc>
      </w:tr>
      <w:tr w:rsidR="00DC4630" w:rsidRPr="005B16F8" w:rsidTr="008779CE">
        <w:trPr>
          <w:trHeight w:val="72"/>
        </w:trPr>
        <w:tc>
          <w:tcPr>
            <w:tcW w:w="924" w:type="dxa"/>
            <w:vMerge/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79CE">
              <w:rPr>
                <w:rFonts w:ascii="Times New Roman" w:hAnsi="Times New Roman"/>
                <w:color w:val="000000"/>
                <w:lang w:eastAsia="ru-RU"/>
              </w:rPr>
              <w:t>Рытикова Наталья</w:t>
            </w:r>
          </w:p>
        </w:tc>
      </w:tr>
      <w:tr w:rsidR="00DC4630" w:rsidRPr="005B16F8" w:rsidTr="008779CE">
        <w:trPr>
          <w:trHeight w:val="396"/>
        </w:trPr>
        <w:tc>
          <w:tcPr>
            <w:tcW w:w="924" w:type="dxa"/>
            <w:vMerge w:val="restart"/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 w:val="restart"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B16F8">
              <w:rPr>
                <w:rStyle w:val="apple-style-span"/>
                <w:rFonts w:ascii="Times New Roman" w:hAnsi="Times New Roman"/>
                <w:color w:val="000000"/>
              </w:rPr>
              <w:t>Серверы для продажи электронного развлекательного контента для электронных устройств пассажиров в поездах дальнего следования</w:t>
            </w:r>
          </w:p>
        </w:tc>
        <w:tc>
          <w:tcPr>
            <w:tcW w:w="3969" w:type="dxa"/>
            <w:shd w:val="clear" w:color="auto" w:fill="FFFFFF"/>
            <w:noWrap/>
            <w:vAlign w:val="center"/>
          </w:tcPr>
          <w:p w:rsidR="00DC4630" w:rsidRPr="005B16F8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B16F8">
              <w:rPr>
                <w:rStyle w:val="apple-style-span"/>
                <w:rFonts w:ascii="Times New Roman" w:hAnsi="Times New Roman"/>
                <w:color w:val="000000"/>
              </w:rPr>
              <w:t xml:space="preserve">Трушин Дмитрий </w:t>
            </w:r>
          </w:p>
        </w:tc>
      </w:tr>
      <w:tr w:rsidR="00DC4630" w:rsidRPr="005B16F8" w:rsidTr="008779CE">
        <w:trPr>
          <w:trHeight w:val="337"/>
        </w:trPr>
        <w:tc>
          <w:tcPr>
            <w:tcW w:w="924" w:type="dxa"/>
            <w:vMerge/>
            <w:shd w:val="clear" w:color="auto" w:fill="FFFFFF"/>
            <w:noWrap/>
            <w:vAlign w:val="center"/>
          </w:tcPr>
          <w:p w:rsidR="00DC4630" w:rsidRPr="008779CE" w:rsidRDefault="00DC4630" w:rsidP="00A153C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0" w:firstLine="454"/>
              <w:contextualSpacing w:val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336" w:type="dxa"/>
            <w:vMerge/>
            <w:shd w:val="clear" w:color="auto" w:fill="FFFFFF"/>
            <w:noWrap/>
            <w:vAlign w:val="center"/>
          </w:tcPr>
          <w:p w:rsidR="00DC4630" w:rsidRPr="008779CE" w:rsidRDefault="00DC4630" w:rsidP="00865E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noWrap/>
            <w:vAlign w:val="center"/>
          </w:tcPr>
          <w:p w:rsidR="00DC4630" w:rsidRPr="005B16F8" w:rsidRDefault="00DC4630" w:rsidP="00865E8B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/>
                <w:color w:val="000000"/>
              </w:rPr>
            </w:pPr>
            <w:r w:rsidRPr="005B16F8">
              <w:rPr>
                <w:rStyle w:val="apple-style-span"/>
                <w:rFonts w:ascii="Times New Roman" w:hAnsi="Times New Roman"/>
                <w:color w:val="000000"/>
              </w:rPr>
              <w:t>Невзоров Алексей</w:t>
            </w:r>
          </w:p>
        </w:tc>
      </w:tr>
    </w:tbl>
    <w:p w:rsidR="00DC4630" w:rsidRPr="00C74234" w:rsidRDefault="00DC4630" w:rsidP="00865E8B">
      <w:pPr>
        <w:spacing w:before="24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Церемония подведения итогов форума и награждения финалистов и победителей была построена следующим образом:</w:t>
      </w:r>
    </w:p>
    <w:p w:rsidR="00DC4630" w:rsidRPr="00C74234" w:rsidRDefault="00DC4630" w:rsidP="00A153CE">
      <w:pPr>
        <w:pStyle w:val="ListParagraph"/>
        <w:numPr>
          <w:ilvl w:val="0"/>
          <w:numId w:val="38"/>
        </w:numPr>
        <w:spacing w:before="24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Вручение ректором МИИТа Б.А.Лёвиным сертификатов участника форума всем нефиналистам;</w:t>
      </w:r>
    </w:p>
    <w:p w:rsidR="00DC4630" w:rsidRPr="00C74234" w:rsidRDefault="00DC4630" w:rsidP="00A153CE">
      <w:pPr>
        <w:pStyle w:val="ListParagraph"/>
        <w:numPr>
          <w:ilvl w:val="0"/>
          <w:numId w:val="38"/>
        </w:numPr>
        <w:spacing w:before="24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Вручение ректором МИИТа Б.А.Лёвиным дипломов финалистов;</w:t>
      </w:r>
    </w:p>
    <w:p w:rsidR="00DC4630" w:rsidRPr="00C74234" w:rsidRDefault="00DC4630" w:rsidP="00A153CE">
      <w:pPr>
        <w:pStyle w:val="ListParagraph"/>
        <w:numPr>
          <w:ilvl w:val="0"/>
          <w:numId w:val="38"/>
        </w:numPr>
        <w:spacing w:before="240"/>
        <w:jc w:val="both"/>
        <w:rPr>
          <w:rFonts w:ascii="Times New Roman" w:hAnsi="Times New Roman"/>
          <w:sz w:val="24"/>
          <w:szCs w:val="24"/>
        </w:rPr>
      </w:pPr>
      <w:r w:rsidRPr="00C74234">
        <w:rPr>
          <w:rFonts w:ascii="Times New Roman" w:hAnsi="Times New Roman"/>
          <w:sz w:val="24"/>
          <w:szCs w:val="24"/>
        </w:rPr>
        <w:t>Вручение почетными гостями форума памятных призов и подарков от компаний-партнеров (на усмотрение гостей):</w:t>
      </w:r>
    </w:p>
    <w:tbl>
      <w:tblPr>
        <w:tblW w:w="0" w:type="auto"/>
        <w:tblLook w:val="00A0"/>
      </w:tblPr>
      <w:tblGrid>
        <w:gridCol w:w="4818"/>
        <w:gridCol w:w="4742"/>
        <w:gridCol w:w="293"/>
      </w:tblGrid>
      <w:tr w:rsidR="00DC4630" w:rsidRPr="005B16F8" w:rsidTr="005B16F8">
        <w:tc>
          <w:tcPr>
            <w:tcW w:w="4501" w:type="dxa"/>
          </w:tcPr>
          <w:p w:rsidR="00DC4630" w:rsidRPr="005B16F8" w:rsidRDefault="00DC4630" w:rsidP="005B16F8">
            <w:pPr>
              <w:pStyle w:val="ListParagraph"/>
              <w:spacing w:before="240"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6" type="#_x0000_t75" style="width:223.5pt;height:148.5pt;visibility:visible">
                  <v:imagedata r:id="rId30" o:title=""/>
                </v:shape>
              </w:pict>
            </w:r>
          </w:p>
        </w:tc>
        <w:tc>
          <w:tcPr>
            <w:tcW w:w="4501" w:type="dxa"/>
            <w:gridSpan w:val="2"/>
          </w:tcPr>
          <w:p w:rsidR="00DC4630" w:rsidRPr="005B16F8" w:rsidRDefault="00DC4630" w:rsidP="005B16F8">
            <w:pPr>
              <w:pStyle w:val="ListParagraph"/>
              <w:spacing w:before="240"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7" type="#_x0000_t75" style="width:224.25pt;height:148.5pt;visibility:visible">
                  <v:imagedata r:id="rId31" o:title=""/>
                </v:shape>
              </w:pict>
            </w:r>
          </w:p>
        </w:tc>
      </w:tr>
      <w:tr w:rsidR="00DC4630" w:rsidRPr="005B16F8" w:rsidTr="005B16F8">
        <w:tc>
          <w:tcPr>
            <w:tcW w:w="9002" w:type="dxa"/>
            <w:gridSpan w:val="3"/>
          </w:tcPr>
          <w:p w:rsidR="00DC4630" w:rsidRPr="005B16F8" w:rsidRDefault="00DC4630" w:rsidP="005B16F8">
            <w:pPr>
              <w:pStyle w:val="ListParagraph"/>
              <w:spacing w:before="12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Вручение знака «Надежда науки» генеральным директором ОАО «ВНИИЖТ» Б.М.Лапидусом</w:t>
            </w:r>
          </w:p>
        </w:tc>
      </w:tr>
      <w:tr w:rsidR="00DC4630" w:rsidRPr="005B16F8" w:rsidTr="005B16F8">
        <w:trPr>
          <w:gridAfter w:val="1"/>
          <w:wAfter w:w="300" w:type="dxa"/>
        </w:trPr>
        <w:tc>
          <w:tcPr>
            <w:tcW w:w="4823" w:type="dxa"/>
          </w:tcPr>
          <w:p w:rsidR="00DC4630" w:rsidRPr="005B16F8" w:rsidRDefault="00DC4630" w:rsidP="005B16F8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5B16F8">
              <w:rPr>
                <w:noProof/>
                <w:lang w:eastAsia="ru-RU"/>
              </w:rPr>
              <w:pict>
                <v:shape id="Рисунок 15" o:spid="_x0000_i1048" type="#_x0000_t75" style="width:189pt;height:126pt;visibility:visible">
                  <v:imagedata r:id="rId32" o:title=""/>
                </v:shape>
              </w:pict>
            </w:r>
          </w:p>
        </w:tc>
        <w:tc>
          <w:tcPr>
            <w:tcW w:w="4748" w:type="dxa"/>
          </w:tcPr>
          <w:p w:rsidR="00DC4630" w:rsidRPr="005B16F8" w:rsidRDefault="00DC4630" w:rsidP="005B16F8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 w:rsidRPr="005B16F8">
              <w:rPr>
                <w:noProof/>
                <w:lang w:eastAsia="ru-RU"/>
              </w:rPr>
              <w:pict>
                <v:shape id="Рисунок 16" o:spid="_x0000_i1049" type="#_x0000_t75" style="width:203.25pt;height:135pt;visibility:visible">
                  <v:imagedata r:id="rId33" o:title=""/>
                </v:shape>
              </w:pict>
            </w:r>
          </w:p>
        </w:tc>
      </w:tr>
      <w:tr w:rsidR="00DC4630" w:rsidRPr="005B16F8" w:rsidTr="005B16F8">
        <w:trPr>
          <w:gridAfter w:val="1"/>
          <w:wAfter w:w="300" w:type="dxa"/>
        </w:trPr>
        <w:tc>
          <w:tcPr>
            <w:tcW w:w="4823" w:type="dxa"/>
          </w:tcPr>
          <w:p w:rsidR="00DC4630" w:rsidRPr="005B16F8" w:rsidRDefault="00DC4630" w:rsidP="005B16F8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</w:rPr>
              <w:t>Специальный приз от Федеральной пассажирской компании вручает заместитель генерального директора компании Калибердин А.Г.</w:t>
            </w:r>
          </w:p>
        </w:tc>
        <w:tc>
          <w:tcPr>
            <w:tcW w:w="4748" w:type="dxa"/>
          </w:tcPr>
          <w:p w:rsidR="00DC4630" w:rsidRPr="005B16F8" w:rsidRDefault="00DC4630" w:rsidP="005B16F8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</w:rPr>
              <w:t xml:space="preserve">Специальный приз от ООО «Бомбардье Транспортейшн» вручает заместитель генерального директора по персоналу </w:t>
            </w:r>
            <w:r w:rsidRPr="005B16F8">
              <w:rPr>
                <w:rFonts w:ascii="Times New Roman" w:hAnsi="Times New Roman"/>
              </w:rPr>
              <w:br/>
              <w:t>Гаузе П.Ю.</w:t>
            </w:r>
          </w:p>
        </w:tc>
      </w:tr>
      <w:tr w:rsidR="00DC4630" w:rsidRPr="005B16F8" w:rsidTr="005B16F8">
        <w:trPr>
          <w:gridAfter w:val="1"/>
          <w:wAfter w:w="300" w:type="dxa"/>
        </w:trPr>
        <w:tc>
          <w:tcPr>
            <w:tcW w:w="4823" w:type="dxa"/>
          </w:tcPr>
          <w:p w:rsidR="00DC4630" w:rsidRPr="005B16F8" w:rsidRDefault="00DC4630" w:rsidP="005B16F8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 w:rsidRPr="005B16F8">
              <w:rPr>
                <w:noProof/>
                <w:lang w:eastAsia="ru-RU"/>
              </w:rPr>
              <w:pict>
                <v:shape id="Рисунок 17" o:spid="_x0000_i1050" type="#_x0000_t75" style="width:212.25pt;height:141pt;visibility:visible">
                  <v:imagedata r:id="rId34" o:title=""/>
                </v:shape>
              </w:pict>
            </w:r>
          </w:p>
        </w:tc>
        <w:tc>
          <w:tcPr>
            <w:tcW w:w="4748" w:type="dxa"/>
          </w:tcPr>
          <w:p w:rsidR="00DC4630" w:rsidRPr="005B16F8" w:rsidRDefault="00DC4630" w:rsidP="005B16F8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 w:rsidRPr="005B16F8">
              <w:rPr>
                <w:noProof/>
                <w:lang w:eastAsia="ru-RU"/>
              </w:rPr>
              <w:pict>
                <v:shape id="Рисунок 18" o:spid="_x0000_i1051" type="#_x0000_t75" style="width:215.25pt;height:141.75pt;visibility:visible">
                  <v:imagedata r:id="rId35" o:title=""/>
                </v:shape>
              </w:pict>
            </w:r>
          </w:p>
        </w:tc>
      </w:tr>
      <w:tr w:rsidR="00DC4630" w:rsidRPr="005B16F8" w:rsidTr="005B16F8">
        <w:trPr>
          <w:gridAfter w:val="1"/>
          <w:wAfter w:w="300" w:type="dxa"/>
        </w:trPr>
        <w:tc>
          <w:tcPr>
            <w:tcW w:w="4823" w:type="dxa"/>
          </w:tcPr>
          <w:p w:rsidR="00DC4630" w:rsidRPr="005B16F8" w:rsidRDefault="00DC4630" w:rsidP="005B16F8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</w:rPr>
              <w:t>Специальный приз от  ОАО «ТрансКонтейнер» вручает заместитель генерального директора компании Аверкин Н.К.</w:t>
            </w:r>
          </w:p>
        </w:tc>
        <w:tc>
          <w:tcPr>
            <w:tcW w:w="4748" w:type="dxa"/>
          </w:tcPr>
          <w:p w:rsidR="00DC4630" w:rsidRPr="005B16F8" w:rsidRDefault="00DC4630" w:rsidP="005B16F8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</w:rPr>
              <w:t>Специальный приз от Дирекции железнодорожных вокзалов ОАО «РЖД» вручает начальник отдела организации обслуживания пассажиров на вокзалах Воротынцев В.Н.</w:t>
            </w:r>
          </w:p>
        </w:tc>
      </w:tr>
      <w:tr w:rsidR="00DC4630" w:rsidRPr="005B16F8" w:rsidTr="005B16F8">
        <w:trPr>
          <w:gridAfter w:val="1"/>
          <w:wAfter w:w="300" w:type="dxa"/>
        </w:trPr>
        <w:tc>
          <w:tcPr>
            <w:tcW w:w="4823" w:type="dxa"/>
          </w:tcPr>
          <w:p w:rsidR="00DC4630" w:rsidRPr="005B16F8" w:rsidRDefault="00DC4630" w:rsidP="005B16F8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 w:rsidRPr="005B16F8">
              <w:rPr>
                <w:noProof/>
                <w:lang w:eastAsia="ru-RU"/>
              </w:rPr>
              <w:pict>
                <v:shape id="Рисунок 19" o:spid="_x0000_i1052" type="#_x0000_t75" style="width:216.75pt;height:2in;visibility:visible">
                  <v:imagedata r:id="rId36" o:title=""/>
                </v:shape>
              </w:pict>
            </w:r>
          </w:p>
        </w:tc>
        <w:tc>
          <w:tcPr>
            <w:tcW w:w="4748" w:type="dxa"/>
          </w:tcPr>
          <w:p w:rsidR="00DC4630" w:rsidRPr="005B16F8" w:rsidRDefault="00DC4630" w:rsidP="005B16F8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 w:rsidRPr="005B16F8">
              <w:rPr>
                <w:noProof/>
                <w:lang w:eastAsia="ru-RU"/>
              </w:rPr>
              <w:pict>
                <v:shape id="Рисунок 20" o:spid="_x0000_i1053" type="#_x0000_t75" style="width:213pt;height:143.25pt;visibility:visible">
                  <v:imagedata r:id="rId37" o:title=""/>
                </v:shape>
              </w:pict>
            </w:r>
          </w:p>
        </w:tc>
      </w:tr>
      <w:tr w:rsidR="00DC4630" w:rsidRPr="005B16F8" w:rsidTr="005B16F8">
        <w:trPr>
          <w:gridAfter w:val="1"/>
          <w:wAfter w:w="300" w:type="dxa"/>
        </w:trPr>
        <w:tc>
          <w:tcPr>
            <w:tcW w:w="4823" w:type="dxa"/>
          </w:tcPr>
          <w:p w:rsidR="00DC4630" w:rsidRPr="005B16F8" w:rsidRDefault="00DC4630" w:rsidP="005B16F8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</w:rPr>
              <w:t xml:space="preserve">Специальный приз от ДОРПРОФСОЖ на Московской дороге вручает председатель организации – Синицын Н.Ф. </w:t>
            </w:r>
          </w:p>
        </w:tc>
        <w:tc>
          <w:tcPr>
            <w:tcW w:w="4748" w:type="dxa"/>
          </w:tcPr>
          <w:p w:rsidR="00DC4630" w:rsidRPr="005B16F8" w:rsidRDefault="00DC4630" w:rsidP="005B16F8">
            <w:p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</w:rPr>
              <w:t>Специальный приз от Профкома студентов МИИТа вручает председатель организации – Крапивка А.Н.</w:t>
            </w:r>
          </w:p>
        </w:tc>
      </w:tr>
      <w:tr w:rsidR="00DC4630" w:rsidRPr="005B16F8" w:rsidTr="005B16F8">
        <w:trPr>
          <w:gridAfter w:val="1"/>
          <w:wAfter w:w="300" w:type="dxa"/>
        </w:trPr>
        <w:tc>
          <w:tcPr>
            <w:tcW w:w="9571" w:type="dxa"/>
            <w:gridSpan w:val="2"/>
          </w:tcPr>
          <w:p w:rsidR="00DC4630" w:rsidRPr="005B16F8" w:rsidRDefault="00DC4630" w:rsidP="005B16F8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  <w:noProof/>
                <w:lang w:eastAsia="ru-RU"/>
              </w:rPr>
              <w:pict>
                <v:shape id="_x0000_i1054" type="#_x0000_t75" style="width:246.75pt;height:163.5pt;visibility:visible">
                  <v:imagedata r:id="rId38" o:title=""/>
                </v:shape>
              </w:pict>
            </w:r>
          </w:p>
        </w:tc>
      </w:tr>
      <w:tr w:rsidR="00DC4630" w:rsidRPr="005B16F8" w:rsidTr="005B16F8">
        <w:trPr>
          <w:gridAfter w:val="1"/>
          <w:wAfter w:w="300" w:type="dxa"/>
        </w:trPr>
        <w:tc>
          <w:tcPr>
            <w:tcW w:w="9571" w:type="dxa"/>
            <w:gridSpan w:val="2"/>
          </w:tcPr>
          <w:p w:rsidR="00DC4630" w:rsidRPr="005B16F8" w:rsidRDefault="00DC4630" w:rsidP="005B16F8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</w:rPr>
              <w:t>Специальный приз от НПФ «Благосостояние» вручает руководитель проекта Парк-отель для пожилых людей «Монино» Палатская О.В.</w:t>
            </w:r>
          </w:p>
        </w:tc>
      </w:tr>
    </w:tbl>
    <w:p w:rsidR="00DC4630" w:rsidRPr="008779CE" w:rsidRDefault="00DC4630" w:rsidP="00865E8B">
      <w:pPr>
        <w:pStyle w:val="ListParagraph"/>
        <w:spacing w:before="240"/>
        <w:ind w:left="851"/>
        <w:jc w:val="center"/>
        <w:rPr>
          <w:rFonts w:ascii="Times New Roman" w:hAnsi="Times New Roman"/>
        </w:rPr>
      </w:pPr>
    </w:p>
    <w:p w:rsidR="00DC4630" w:rsidRPr="00216645" w:rsidRDefault="00DC4630" w:rsidP="00A153CE">
      <w:pPr>
        <w:pStyle w:val="ListParagraph"/>
        <w:numPr>
          <w:ilvl w:val="0"/>
          <w:numId w:val="38"/>
        </w:numPr>
        <w:spacing w:before="240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Награждение </w:t>
      </w:r>
      <w:r w:rsidRPr="008779CE">
        <w:rPr>
          <w:rFonts w:ascii="Times New Roman" w:hAnsi="Times New Roman"/>
          <w:b/>
        </w:rPr>
        <w:t>победителей форума</w:t>
      </w:r>
      <w:r w:rsidRPr="008779CE">
        <w:rPr>
          <w:rFonts w:ascii="Times New Roman" w:hAnsi="Times New Roman"/>
        </w:rPr>
        <w:t xml:space="preserve"> – </w:t>
      </w:r>
      <w:r w:rsidRPr="008779CE">
        <w:rPr>
          <w:rFonts w:ascii="Times New Roman" w:hAnsi="Times New Roman"/>
          <w:b/>
        </w:rPr>
        <w:t>трех лучших проектов</w:t>
      </w:r>
      <w:r w:rsidRPr="008779CE">
        <w:rPr>
          <w:rFonts w:ascii="Times New Roman" w:hAnsi="Times New Roman"/>
        </w:rPr>
        <w:t xml:space="preserve"> заместителем генерального директора по экономике и финансам ОАО «Вторая грузовая компания» Еремеевым Д.О. и начальником управления корпоративных коммуникаций ОАО «ВГК» Пчельниковым П.В.</w:t>
      </w:r>
    </w:p>
    <w:p w:rsidR="00DC4630" w:rsidRDefault="00DC4630" w:rsidP="00216645">
      <w:pPr>
        <w:spacing w:before="240"/>
        <w:jc w:val="center"/>
        <w:rPr>
          <w:rFonts w:ascii="Times New Roman" w:hAnsi="Times New Roman"/>
        </w:rPr>
      </w:pPr>
      <w:r w:rsidRPr="005B16F8">
        <w:rPr>
          <w:rFonts w:ascii="Times New Roman" w:hAnsi="Times New Roman"/>
          <w:noProof/>
          <w:lang w:eastAsia="ru-RU"/>
        </w:rPr>
        <w:pict>
          <v:shape id="Рисунок 22" o:spid="_x0000_i1055" type="#_x0000_t75" style="width:217.5pt;height:144.75pt;visibility:visible">
            <v:imagedata r:id="rId39" o:title=""/>
          </v:shape>
        </w:pict>
      </w:r>
    </w:p>
    <w:p w:rsidR="00DC4630" w:rsidRDefault="00DC4630" w:rsidP="00216645">
      <w:pPr>
        <w:spacing w:before="240"/>
        <w:jc w:val="center"/>
        <w:rPr>
          <w:rFonts w:ascii="Times New Roman" w:hAnsi="Times New Roman"/>
        </w:rPr>
      </w:pPr>
    </w:p>
    <w:tbl>
      <w:tblPr>
        <w:tblW w:w="0" w:type="auto"/>
        <w:tblLook w:val="00A0"/>
      </w:tblPr>
      <w:tblGrid>
        <w:gridCol w:w="4926"/>
        <w:gridCol w:w="4927"/>
      </w:tblGrid>
      <w:tr w:rsidR="00DC4630" w:rsidRPr="005B16F8" w:rsidTr="005B16F8">
        <w:tc>
          <w:tcPr>
            <w:tcW w:w="4926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  <w:noProof/>
                <w:lang w:eastAsia="ru-RU"/>
              </w:rPr>
              <w:pict>
                <v:shape id="Рисунок 78" o:spid="_x0000_i1056" type="#_x0000_t75" style="width:212.25pt;height:141pt;visibility:visible">
                  <v:imagedata r:id="rId40" o:title=""/>
                </v:shape>
              </w:pict>
            </w:r>
          </w:p>
        </w:tc>
        <w:tc>
          <w:tcPr>
            <w:tcW w:w="4927" w:type="dxa"/>
          </w:tcPr>
          <w:p w:rsidR="00DC4630" w:rsidRPr="005B16F8" w:rsidRDefault="00DC4630" w:rsidP="005B16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  <w:noProof/>
                <w:lang w:eastAsia="ru-RU"/>
              </w:rPr>
              <w:pict>
                <v:shape id="Рисунок 70" o:spid="_x0000_i1057" type="#_x0000_t75" style="width:208.5pt;height:138.75pt;visibility:visible">
                  <v:imagedata r:id="rId41" o:title=""/>
                </v:shape>
              </w:pict>
            </w:r>
          </w:p>
        </w:tc>
      </w:tr>
      <w:tr w:rsidR="00DC4630" w:rsidRPr="005B16F8" w:rsidTr="005B16F8">
        <w:tc>
          <w:tcPr>
            <w:tcW w:w="4926" w:type="dxa"/>
          </w:tcPr>
          <w:p w:rsidR="00DC4630" w:rsidRPr="005B16F8" w:rsidRDefault="00DC4630" w:rsidP="005B16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</w:rPr>
              <w:t>Награждение команды «Создание зон самостоятельной работы студентов МИИТа»</w:t>
            </w:r>
          </w:p>
        </w:tc>
        <w:tc>
          <w:tcPr>
            <w:tcW w:w="4927" w:type="dxa"/>
          </w:tcPr>
          <w:p w:rsidR="00DC4630" w:rsidRPr="005B16F8" w:rsidRDefault="00DC4630" w:rsidP="005B16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</w:rPr>
              <w:t>Награждение команды «Логистическая схема транспортировки нефтяных дорожных битумов»</w:t>
            </w:r>
          </w:p>
        </w:tc>
      </w:tr>
      <w:tr w:rsidR="00DC4630" w:rsidRPr="005B16F8" w:rsidTr="005B16F8">
        <w:tc>
          <w:tcPr>
            <w:tcW w:w="9853" w:type="dxa"/>
            <w:gridSpan w:val="2"/>
          </w:tcPr>
          <w:p w:rsidR="00DC4630" w:rsidRPr="005B16F8" w:rsidRDefault="00DC4630" w:rsidP="005B16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  <w:noProof/>
                <w:lang w:eastAsia="ru-RU"/>
              </w:rPr>
              <w:pict>
                <v:shape id="Рисунок 25" o:spid="_x0000_i1058" type="#_x0000_t75" style="width:194.25pt;height:129pt;visibility:visible">
                  <v:imagedata r:id="rId42" o:title=""/>
                </v:shape>
              </w:pict>
            </w:r>
          </w:p>
        </w:tc>
      </w:tr>
      <w:tr w:rsidR="00DC4630" w:rsidRPr="005B16F8" w:rsidTr="005B16F8">
        <w:tc>
          <w:tcPr>
            <w:tcW w:w="9853" w:type="dxa"/>
            <w:gridSpan w:val="2"/>
          </w:tcPr>
          <w:p w:rsidR="00DC4630" w:rsidRPr="005B16F8" w:rsidRDefault="00DC4630" w:rsidP="005B16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16F8">
              <w:rPr>
                <w:rFonts w:ascii="Times New Roman" w:hAnsi="Times New Roman"/>
              </w:rPr>
              <w:t>Награждение команды «</w:t>
            </w:r>
            <w:r w:rsidRPr="005B16F8">
              <w:rPr>
                <w:rStyle w:val="apple-style-span"/>
                <w:rFonts w:ascii="Times New Roman" w:hAnsi="Times New Roman"/>
                <w:color w:val="000000"/>
              </w:rPr>
              <w:t>Серверы для продажи электронного развлекательного контента для электронных устройств пассажиров в поездах дальнего следования</w:t>
            </w:r>
            <w:r w:rsidRPr="005B16F8">
              <w:rPr>
                <w:rFonts w:ascii="Times New Roman" w:hAnsi="Times New Roman"/>
              </w:rPr>
              <w:t>»</w:t>
            </w:r>
          </w:p>
        </w:tc>
      </w:tr>
    </w:tbl>
    <w:p w:rsidR="00DC4630" w:rsidRPr="008779CE" w:rsidRDefault="00DC4630" w:rsidP="00A153CE">
      <w:pPr>
        <w:pStyle w:val="ListParagraph"/>
        <w:numPr>
          <w:ilvl w:val="0"/>
          <w:numId w:val="38"/>
        </w:numPr>
        <w:spacing w:before="240"/>
        <w:jc w:val="both"/>
        <w:rPr>
          <w:rFonts w:ascii="Times New Roman" w:hAnsi="Times New Roman"/>
          <w:b/>
        </w:rPr>
      </w:pPr>
      <w:r w:rsidRPr="008779CE">
        <w:rPr>
          <w:rFonts w:ascii="Times New Roman" w:hAnsi="Times New Roman"/>
        </w:rPr>
        <w:t xml:space="preserve">Награждение заместителем генерального директора по экономике и финансам ОАО «Вторая грузовая компания» Еремеевым Д.О. и начальником управления корпоративных коммуникаций ОАО «ВГК» Пчельниковым П.В. </w:t>
      </w:r>
      <w:r w:rsidRPr="008779CE">
        <w:rPr>
          <w:rFonts w:ascii="Times New Roman" w:hAnsi="Times New Roman"/>
          <w:b/>
        </w:rPr>
        <w:t>лучшего по результатам индивидуального рейтинга участника проекта.</w:t>
      </w:r>
    </w:p>
    <w:p w:rsidR="00DC4630" w:rsidRPr="008779CE" w:rsidRDefault="00DC4630" w:rsidP="00865E8B">
      <w:pPr>
        <w:spacing w:before="240"/>
        <w:jc w:val="center"/>
        <w:rPr>
          <w:rFonts w:ascii="Times New Roman" w:hAnsi="Times New Roman"/>
          <w:b/>
        </w:rPr>
      </w:pPr>
      <w:r w:rsidRPr="005B16F8">
        <w:rPr>
          <w:rFonts w:ascii="Times New Roman" w:hAnsi="Times New Roman"/>
          <w:b/>
          <w:noProof/>
          <w:lang w:eastAsia="ru-RU"/>
        </w:rPr>
        <w:pict>
          <v:shape id="Рисунок 26" o:spid="_x0000_i1059" type="#_x0000_t75" style="width:195pt;height:129.75pt;visibility:visible">
            <v:imagedata r:id="rId43" o:title=""/>
          </v:shape>
        </w:pict>
      </w:r>
    </w:p>
    <w:p w:rsidR="00DC4630" w:rsidRPr="008779CE" w:rsidRDefault="00DC4630" w:rsidP="00A153CE">
      <w:pPr>
        <w:pStyle w:val="ListParagraph"/>
        <w:numPr>
          <w:ilvl w:val="0"/>
          <w:numId w:val="38"/>
        </w:numPr>
        <w:spacing w:before="240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Награждение председателем Профкома студентов Крапивкой А.Н. лучшей команды, выбранной по итогам общего голосования участников и гостей, из нефиналистов. </w:t>
      </w:r>
    </w:p>
    <w:p w:rsidR="00DC4630" w:rsidRPr="008779CE" w:rsidRDefault="00DC4630" w:rsidP="00216645">
      <w:pPr>
        <w:jc w:val="center"/>
        <w:rPr>
          <w:rFonts w:ascii="Times New Roman" w:hAnsi="Times New Roman"/>
        </w:rPr>
      </w:pPr>
      <w:r w:rsidRPr="005B16F8">
        <w:rPr>
          <w:rFonts w:ascii="Times New Roman" w:hAnsi="Times New Roman"/>
          <w:noProof/>
          <w:lang w:eastAsia="ru-RU"/>
        </w:rPr>
        <w:pict>
          <v:shape id="Рисунок 9" o:spid="_x0000_i1060" type="#_x0000_t75" style="width:3in;height:144.75pt;visibility:visible">
            <v:imagedata r:id="rId44" o:title=""/>
          </v:shape>
        </w:pict>
      </w:r>
    </w:p>
    <w:p w:rsidR="00DC4630" w:rsidRPr="008779CE" w:rsidRDefault="00DC4630" w:rsidP="00BB03E1">
      <w:pPr>
        <w:pStyle w:val="Heading1"/>
        <w:numPr>
          <w:ilvl w:val="0"/>
          <w:numId w:val="1"/>
        </w:numPr>
        <w:spacing w:before="120" w:after="120" w:line="240" w:lineRule="auto"/>
        <w:rPr>
          <w:rFonts w:ascii="Times New Roman" w:hAnsi="Times New Roman"/>
        </w:rPr>
      </w:pPr>
      <w:bookmarkStart w:id="21" w:name="_Toc293160210"/>
      <w:r w:rsidRPr="008779CE">
        <w:rPr>
          <w:rFonts w:ascii="Times New Roman" w:hAnsi="Times New Roman"/>
        </w:rPr>
        <w:t>Состав преподавателей, тренеров и консультантов</w:t>
      </w:r>
      <w:bookmarkEnd w:id="21"/>
    </w:p>
    <w:p w:rsidR="00DC4630" w:rsidRPr="008779CE" w:rsidRDefault="00DC4630" w:rsidP="00F978E9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Для реализации учебной программы форума «Школа успешной молодежи МИИТа» были приглашены опытные преподаватели, тренеры и консультанты (Резюме – </w:t>
      </w:r>
      <w:fldSimple w:instr=" REF _Ref292898073 \h  \* MERGEFORMAT ">
        <w:r w:rsidRPr="008779CE">
          <w:rPr>
            <w:rFonts w:ascii="Times New Roman" w:hAnsi="Times New Roman"/>
          </w:rPr>
          <w:t xml:space="preserve">Приложение </w:t>
        </w:r>
        <w:r>
          <w:rPr>
            <w:rFonts w:ascii="Times New Roman" w:hAnsi="Times New Roman"/>
            <w:noProof/>
          </w:rPr>
          <w:t>2</w:t>
        </w:r>
      </w:fldSimple>
      <w:r w:rsidRPr="008779CE">
        <w:rPr>
          <w:rFonts w:ascii="Times New Roman" w:hAnsi="Times New Roman"/>
          <w:sz w:val="24"/>
          <w:szCs w:val="24"/>
        </w:rPr>
        <w:t xml:space="preserve">). </w:t>
      </w:r>
    </w:p>
    <w:p w:rsidR="00DC4630" w:rsidRPr="008779CE" w:rsidRDefault="00DC4630" w:rsidP="00F978E9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По каждому из тематических разделов учебной программы (модулю) работало 2 тренера и 2 преподавателя таким образом, чтобы участники имели возможность получить как изучить базовые теоретические и методологические аспекты изучаемых вопросов, так и отработать их на практике, в частности на примере собственных проектов.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3543"/>
        <w:gridCol w:w="2835"/>
        <w:gridCol w:w="2659"/>
      </w:tblGrid>
      <w:tr w:rsidR="00DC4630" w:rsidRPr="005B16F8" w:rsidTr="005B16F8">
        <w:tc>
          <w:tcPr>
            <w:tcW w:w="534" w:type="dxa"/>
            <w:shd w:val="clear" w:color="auto" w:fill="D9D9D9"/>
          </w:tcPr>
          <w:p w:rsidR="00DC4630" w:rsidRPr="005B16F8" w:rsidRDefault="00DC4630" w:rsidP="005B16F8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D9D9D9"/>
          </w:tcPr>
          <w:p w:rsidR="00DC4630" w:rsidRPr="005B16F8" w:rsidRDefault="00DC4630" w:rsidP="005B16F8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Дисциплина</w:t>
            </w:r>
          </w:p>
        </w:tc>
        <w:tc>
          <w:tcPr>
            <w:tcW w:w="2835" w:type="dxa"/>
            <w:shd w:val="clear" w:color="auto" w:fill="D9D9D9"/>
          </w:tcPr>
          <w:p w:rsidR="00DC4630" w:rsidRPr="005B16F8" w:rsidRDefault="00DC4630" w:rsidP="005B16F8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Преподаватели</w:t>
            </w:r>
          </w:p>
        </w:tc>
        <w:tc>
          <w:tcPr>
            <w:tcW w:w="2659" w:type="dxa"/>
            <w:shd w:val="clear" w:color="auto" w:fill="D9D9D9"/>
          </w:tcPr>
          <w:p w:rsidR="00DC4630" w:rsidRPr="005B16F8" w:rsidRDefault="00DC4630" w:rsidP="005B16F8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Тренеры</w:t>
            </w:r>
          </w:p>
        </w:tc>
      </w:tr>
      <w:tr w:rsidR="00DC4630" w:rsidRPr="005B16F8" w:rsidTr="005B16F8">
        <w:tc>
          <w:tcPr>
            <w:tcW w:w="534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15"/>
              </w:numPr>
              <w:spacing w:before="120" w:after="120" w:line="240" w:lineRule="auto"/>
              <w:ind w:left="17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Основы управления проектами</w:t>
            </w:r>
          </w:p>
        </w:tc>
        <w:tc>
          <w:tcPr>
            <w:tcW w:w="2835" w:type="dxa"/>
          </w:tcPr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Лебедев П.В.</w:t>
            </w:r>
          </w:p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Чинарова С.Н.</w:t>
            </w:r>
          </w:p>
        </w:tc>
        <w:tc>
          <w:tcPr>
            <w:tcW w:w="2659" w:type="dxa"/>
          </w:tcPr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Шмакотин М.О.</w:t>
            </w:r>
          </w:p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Чересиз И.В.</w:t>
            </w:r>
          </w:p>
        </w:tc>
      </w:tr>
      <w:tr w:rsidR="00DC4630" w:rsidRPr="005B16F8" w:rsidTr="005B16F8">
        <w:tc>
          <w:tcPr>
            <w:tcW w:w="534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15"/>
              </w:numPr>
              <w:spacing w:before="120" w:after="120" w:line="240" w:lineRule="auto"/>
              <w:ind w:left="17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Основные инструменты проектного менеджмента</w:t>
            </w:r>
          </w:p>
        </w:tc>
        <w:tc>
          <w:tcPr>
            <w:tcW w:w="2835" w:type="dxa"/>
          </w:tcPr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Лебедев П.В.</w:t>
            </w:r>
          </w:p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Чинарова С.Н.</w:t>
            </w:r>
          </w:p>
        </w:tc>
        <w:tc>
          <w:tcPr>
            <w:tcW w:w="2659" w:type="dxa"/>
          </w:tcPr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Шмакотин М.О.</w:t>
            </w:r>
          </w:p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Чересиз И.В.</w:t>
            </w:r>
          </w:p>
        </w:tc>
      </w:tr>
      <w:tr w:rsidR="00DC4630" w:rsidRPr="005B16F8" w:rsidTr="005B16F8">
        <w:tc>
          <w:tcPr>
            <w:tcW w:w="534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15"/>
              </w:numPr>
              <w:spacing w:before="120" w:after="120" w:line="240" w:lineRule="auto"/>
              <w:ind w:left="17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Работа в проектной команде</w:t>
            </w:r>
          </w:p>
        </w:tc>
        <w:tc>
          <w:tcPr>
            <w:tcW w:w="2835" w:type="dxa"/>
          </w:tcPr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Левит А.А.</w:t>
            </w:r>
          </w:p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Дудорова Л.Ю.</w:t>
            </w:r>
          </w:p>
        </w:tc>
        <w:tc>
          <w:tcPr>
            <w:tcW w:w="2659" w:type="dxa"/>
          </w:tcPr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Сапожников А.В.</w:t>
            </w:r>
          </w:p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Россиус М.А</w:t>
            </w:r>
          </w:p>
        </w:tc>
      </w:tr>
      <w:tr w:rsidR="00DC4630" w:rsidRPr="005B16F8" w:rsidTr="005B16F8">
        <w:tc>
          <w:tcPr>
            <w:tcW w:w="534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15"/>
              </w:numPr>
              <w:spacing w:before="120" w:after="120" w:line="240" w:lineRule="auto"/>
              <w:ind w:left="17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Подготовка и проведение презентаций проектов</w:t>
            </w:r>
          </w:p>
        </w:tc>
        <w:tc>
          <w:tcPr>
            <w:tcW w:w="2835" w:type="dxa"/>
          </w:tcPr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Левит А.А.</w:t>
            </w:r>
          </w:p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Дудорова Л.Ю.</w:t>
            </w:r>
          </w:p>
        </w:tc>
        <w:tc>
          <w:tcPr>
            <w:tcW w:w="2659" w:type="dxa"/>
          </w:tcPr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Сапожников А.В.</w:t>
            </w:r>
          </w:p>
          <w:p w:rsidR="00DC4630" w:rsidRPr="005B16F8" w:rsidRDefault="00DC4630" w:rsidP="005B16F8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Россиус М.А</w:t>
            </w:r>
          </w:p>
        </w:tc>
      </w:tr>
    </w:tbl>
    <w:p w:rsidR="00DC4630" w:rsidRPr="008779CE" w:rsidRDefault="00DC4630" w:rsidP="00F978E9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4630" w:rsidRPr="008779CE" w:rsidRDefault="00DC4630" w:rsidP="00F978E9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Для обеспечения качественной проработки проектов участников на форум были приглашены консультанты, обладающие опытом профессиональной деятельности в транспортной отрасли, в частности опытом реализации проектов.</w:t>
      </w:r>
    </w:p>
    <w:p w:rsidR="00DC4630" w:rsidRPr="008779CE" w:rsidRDefault="00DC4630" w:rsidP="00A153CE">
      <w:pPr>
        <w:pStyle w:val="ListParagraph"/>
        <w:numPr>
          <w:ilvl w:val="0"/>
          <w:numId w:val="3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Матюшин Л.Н. – начальник сектора методологии и обучения персонала ОАО «ТрансКонтейнер»</w:t>
      </w:r>
    </w:p>
    <w:p w:rsidR="00DC4630" w:rsidRPr="008779CE" w:rsidRDefault="00DC4630" w:rsidP="00A153CE">
      <w:pPr>
        <w:pStyle w:val="ListParagraph"/>
        <w:numPr>
          <w:ilvl w:val="0"/>
          <w:numId w:val="3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Тугаринов В.Г. – начальник сектора пассажирских перевозок ЗАО «ТрансКласСервис»</w:t>
      </w:r>
    </w:p>
    <w:p w:rsidR="00DC4630" w:rsidRPr="008779CE" w:rsidRDefault="00DC4630" w:rsidP="00A153CE">
      <w:pPr>
        <w:pStyle w:val="ListParagraph"/>
        <w:numPr>
          <w:ilvl w:val="0"/>
          <w:numId w:val="3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Кунгурцева Е.С. – заместитель начальника отдела управления персоналом ЗАО «ТрансКласСервис»</w:t>
      </w:r>
    </w:p>
    <w:p w:rsidR="00DC4630" w:rsidRPr="008779CE" w:rsidRDefault="00DC4630" w:rsidP="00A153CE">
      <w:pPr>
        <w:pStyle w:val="ListParagraph"/>
        <w:numPr>
          <w:ilvl w:val="0"/>
          <w:numId w:val="3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Покусаев О.Н. – Директор ГБУ «Молодежный центр СВАО»</w:t>
      </w:r>
    </w:p>
    <w:p w:rsidR="00DC4630" w:rsidRPr="008779CE" w:rsidRDefault="00DC4630" w:rsidP="00A153CE">
      <w:pPr>
        <w:pStyle w:val="ListParagraph"/>
        <w:numPr>
          <w:ilvl w:val="0"/>
          <w:numId w:val="3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Романчиков А.М. – начальник отдела </w:t>
      </w:r>
      <w:r w:rsidRPr="00C74234">
        <w:rPr>
          <w:rFonts w:ascii="Times New Roman" w:hAnsi="Times New Roman"/>
          <w:sz w:val="24"/>
          <w:szCs w:val="24"/>
          <w:highlight w:val="yellow"/>
        </w:rPr>
        <w:t>….</w:t>
      </w:r>
      <w:r w:rsidRPr="008779CE">
        <w:rPr>
          <w:rFonts w:ascii="Times New Roman" w:hAnsi="Times New Roman"/>
          <w:sz w:val="24"/>
          <w:szCs w:val="24"/>
        </w:rPr>
        <w:t xml:space="preserve"> ООО «Бомбардье Транспортейшн (Сигнал)»</w:t>
      </w:r>
    </w:p>
    <w:p w:rsidR="00DC4630" w:rsidRPr="008779CE" w:rsidRDefault="00DC4630" w:rsidP="00A153CE">
      <w:pPr>
        <w:pStyle w:val="ListParagraph"/>
        <w:numPr>
          <w:ilvl w:val="0"/>
          <w:numId w:val="30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Федоров О. – Генеральный директор парк-отеля для пожилых людей «Монино» (НПФ «Благосостояние»)</w:t>
      </w:r>
    </w:p>
    <w:p w:rsidR="00DC4630" w:rsidRPr="008779CE" w:rsidRDefault="00DC4630" w:rsidP="00A153CE">
      <w:pPr>
        <w:pStyle w:val="ListParagraph"/>
        <w:numPr>
          <w:ilvl w:val="0"/>
          <w:numId w:val="3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Первушин Г. – ведущий специалист Департамента технической политики ОАО «РЖД»</w:t>
      </w:r>
    </w:p>
    <w:p w:rsidR="00DC4630" w:rsidRPr="008779CE" w:rsidRDefault="00DC4630" w:rsidP="00A153CE">
      <w:pPr>
        <w:pStyle w:val="ListParagraph"/>
        <w:numPr>
          <w:ilvl w:val="0"/>
          <w:numId w:val="3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Елизарьев М.Ю. – консультант компании ЗАО "Интегрированные транспортные системы", ассистент кафедры "Экономическая теория и мировая экономика", руководитель проекта "Студенческий консалтинговый центр".</w:t>
      </w:r>
    </w:p>
    <w:p w:rsidR="00DC4630" w:rsidRDefault="00DC4630" w:rsidP="00F978E9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4630" w:rsidRPr="008779CE" w:rsidRDefault="00DC4630" w:rsidP="00F978E9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4630" w:rsidRPr="008779CE" w:rsidRDefault="00DC4630" w:rsidP="00A153CE">
      <w:pPr>
        <w:pStyle w:val="Heading1"/>
        <w:numPr>
          <w:ilvl w:val="0"/>
          <w:numId w:val="34"/>
        </w:numPr>
        <w:spacing w:before="120" w:after="120" w:line="240" w:lineRule="auto"/>
        <w:rPr>
          <w:rFonts w:ascii="Times New Roman" w:hAnsi="Times New Roman"/>
        </w:rPr>
      </w:pPr>
      <w:bookmarkStart w:id="22" w:name="_Toc293160211"/>
      <w:r w:rsidRPr="008779CE">
        <w:rPr>
          <w:rFonts w:ascii="Times New Roman" w:hAnsi="Times New Roman"/>
        </w:rPr>
        <w:t>Сертификат</w:t>
      </w:r>
      <w:bookmarkEnd w:id="22"/>
      <w:r w:rsidRPr="008779CE">
        <w:rPr>
          <w:rFonts w:ascii="Times New Roman" w:hAnsi="Times New Roman"/>
        </w:rPr>
        <w:t xml:space="preserve"> </w:t>
      </w:r>
    </w:p>
    <w:p w:rsidR="00DC4630" w:rsidRPr="008779CE" w:rsidRDefault="00DC4630" w:rsidP="00F22BE9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По результатам проведенного обучения всем участникам был выдан сертификат о прохождении обучения по программе «Школа успешной молодежи» с указанием тематических модулей и количеством часов (Приложение 3).</w:t>
      </w:r>
    </w:p>
    <w:p w:rsidR="00DC4630" w:rsidRPr="008779CE" w:rsidRDefault="00DC4630" w:rsidP="00F22BE9">
      <w:pPr>
        <w:spacing w:before="120" w:after="12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779CE">
        <w:rPr>
          <w:rFonts w:ascii="Times New Roman" w:hAnsi="Times New Roman"/>
          <w:i/>
          <w:sz w:val="24"/>
          <w:szCs w:val="24"/>
        </w:rPr>
        <w:t xml:space="preserve">  </w:t>
      </w:r>
    </w:p>
    <w:p w:rsidR="00DC4630" w:rsidRPr="008779CE" w:rsidRDefault="00DC4630" w:rsidP="00A153CE">
      <w:pPr>
        <w:pStyle w:val="Heading1"/>
        <w:numPr>
          <w:ilvl w:val="0"/>
          <w:numId w:val="34"/>
        </w:numPr>
        <w:spacing w:before="120" w:after="120" w:line="240" w:lineRule="auto"/>
        <w:rPr>
          <w:rFonts w:ascii="Times New Roman" w:hAnsi="Times New Roman"/>
        </w:rPr>
      </w:pPr>
      <w:bookmarkStart w:id="23" w:name="_Toc293160212"/>
      <w:r w:rsidRPr="008779CE">
        <w:rPr>
          <w:rFonts w:ascii="Times New Roman" w:hAnsi="Times New Roman"/>
        </w:rPr>
        <w:t>Место проведения форума</w:t>
      </w:r>
      <w:bookmarkEnd w:id="23"/>
    </w:p>
    <w:p w:rsidR="00DC4630" w:rsidRPr="008779CE" w:rsidRDefault="00DC4630" w:rsidP="00F22BE9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Для проведения семинара был выбран пансионат с лечением «Березовая роща» Московской железной дороги – филиала ОАО «РЖД».</w:t>
      </w:r>
    </w:p>
    <w:p w:rsidR="00DC4630" w:rsidRPr="008779CE" w:rsidRDefault="00DC4630" w:rsidP="00E5654A">
      <w:p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Фактический адрес</w:t>
      </w:r>
      <w:r w:rsidRPr="008779CE">
        <w:rPr>
          <w:rFonts w:ascii="Times New Roman" w:hAnsi="Times New Roman"/>
          <w:sz w:val="24"/>
          <w:szCs w:val="24"/>
        </w:rPr>
        <w:t>: 141052, Московская область,  Мытищинский район, д.Аксаково</w:t>
      </w:r>
    </w:p>
    <w:p w:rsidR="00DC4630" w:rsidRPr="008779CE" w:rsidRDefault="00DC4630" w:rsidP="00E5654A">
      <w:pPr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 xml:space="preserve">Описание  месторасположения: </w:t>
      </w:r>
    </w:p>
    <w:p w:rsidR="00DC4630" w:rsidRPr="008779CE" w:rsidRDefault="00DC4630" w:rsidP="00E5654A">
      <w:pPr>
        <w:jc w:val="both"/>
        <w:rPr>
          <w:rFonts w:ascii="Times New Roman" w:hAnsi="Times New Roman"/>
          <w:i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Живописная местность к пансионату примыкает лесной массив хвойный воздух, в двухстах  метрах расположено Пиаловское  водохранилище, благоприятная экологическая обстановка для отдыха, расстояние до ближайшего населенного пункта 800 метров, сообщение маршрутные автобусы от метро Алтуфьевское или от жд. ст. Катуар.</w:t>
      </w:r>
    </w:p>
    <w:p w:rsidR="00DC4630" w:rsidRPr="008779CE" w:rsidRDefault="00DC4630" w:rsidP="00716925">
      <w:pPr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Описание:</w:t>
      </w:r>
    </w:p>
    <w:p w:rsidR="00DC4630" w:rsidRPr="008779CE" w:rsidRDefault="00DC4630" w:rsidP="00A153CE">
      <w:pPr>
        <w:pStyle w:val="ListParagraph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 xml:space="preserve">Класс объекта: </w:t>
      </w:r>
      <w:r w:rsidRPr="008779CE">
        <w:rPr>
          <w:rFonts w:ascii="Times New Roman" w:hAnsi="Times New Roman"/>
          <w:sz w:val="24"/>
          <w:szCs w:val="24"/>
        </w:rPr>
        <w:t>Эконом-класс</w:t>
      </w:r>
      <w:r w:rsidRPr="008779CE">
        <w:rPr>
          <w:rFonts w:ascii="Times New Roman" w:hAnsi="Times New Roman"/>
          <w:b/>
          <w:sz w:val="24"/>
          <w:szCs w:val="24"/>
        </w:rPr>
        <w:t xml:space="preserve"> </w:t>
      </w:r>
    </w:p>
    <w:p w:rsidR="00DC4630" w:rsidRPr="008779CE" w:rsidRDefault="00DC4630" w:rsidP="00A153CE">
      <w:pPr>
        <w:pStyle w:val="ListParagraph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Медицинский профиль</w:t>
      </w:r>
      <w:r w:rsidRPr="008779CE">
        <w:rPr>
          <w:rFonts w:ascii="Times New Roman" w:hAnsi="Times New Roman"/>
          <w:sz w:val="24"/>
          <w:szCs w:val="24"/>
        </w:rPr>
        <w:t>:  Общетерапевтический.Наличие природных лечебных факторов: хвойный лес, водохранилище (н</w:t>
      </w:r>
      <w:r w:rsidRPr="008779CE">
        <w:rPr>
          <w:rFonts w:ascii="Times New Roman" w:hAnsi="Times New Roman"/>
          <w:b/>
          <w:sz w:val="24"/>
          <w:szCs w:val="24"/>
        </w:rPr>
        <w:t xml:space="preserve">аличие лицензий на право </w:t>
      </w:r>
      <w:r w:rsidRPr="008779CE">
        <w:rPr>
          <w:rFonts w:ascii="Times New Roman" w:hAnsi="Times New Roman"/>
          <w:sz w:val="24"/>
          <w:szCs w:val="24"/>
        </w:rPr>
        <w:t>осуществления медицинской деятельности: медицинская деятельность №99-01-00012, выдана 04.11.2004г. сроком на 5 лет.)</w:t>
      </w:r>
    </w:p>
    <w:p w:rsidR="00DC4630" w:rsidRPr="008779CE" w:rsidRDefault="00DC4630" w:rsidP="00A153CE">
      <w:pPr>
        <w:pStyle w:val="ListParagraph"/>
        <w:numPr>
          <w:ilvl w:val="0"/>
          <w:numId w:val="20"/>
        </w:numPr>
        <w:ind w:left="360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 xml:space="preserve">Наличие сертификата на предоставление услуг проживания и питания: </w:t>
      </w:r>
      <w:r w:rsidRPr="008779CE">
        <w:rPr>
          <w:rFonts w:ascii="Times New Roman" w:hAnsi="Times New Roman"/>
          <w:sz w:val="24"/>
          <w:szCs w:val="24"/>
        </w:rPr>
        <w:t>Проживание в пансионатах : № 0243732 , срок действия с 15.02.08г. по 14.02.2011г.</w:t>
      </w:r>
    </w:p>
    <w:p w:rsidR="00DC4630" w:rsidRPr="008779CE" w:rsidRDefault="00DC4630" w:rsidP="00E5654A">
      <w:pPr>
        <w:ind w:left="360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Питание в столовой :  №0243858, срок действия с 10.06.08г. по 09.06.2011г.</w:t>
      </w:r>
    </w:p>
    <w:p w:rsidR="00DC4630" w:rsidRPr="008779CE" w:rsidRDefault="00DC4630" w:rsidP="00A153CE">
      <w:pPr>
        <w:pStyle w:val="ListParagraph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 xml:space="preserve">Количество мест: </w:t>
      </w:r>
      <w:r w:rsidRPr="008779CE">
        <w:rPr>
          <w:rFonts w:ascii="Times New Roman" w:hAnsi="Times New Roman"/>
          <w:sz w:val="24"/>
          <w:szCs w:val="24"/>
        </w:rPr>
        <w:t>296</w:t>
      </w:r>
    </w:p>
    <w:p w:rsidR="00DC4630" w:rsidRPr="008779CE" w:rsidRDefault="00DC4630" w:rsidP="00A153CE">
      <w:pPr>
        <w:pStyle w:val="ListParagraph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Количество номеров: (привести разбивку по классу номеров)</w:t>
      </w:r>
    </w:p>
    <w:p w:rsidR="00DC4630" w:rsidRPr="008779CE" w:rsidRDefault="00DC4630" w:rsidP="00C74234">
      <w:pPr>
        <w:spacing w:after="0"/>
        <w:ind w:left="357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Одноместные  </w:t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  <w:t>52 номера (52 чел.)</w:t>
      </w:r>
    </w:p>
    <w:p w:rsidR="00DC4630" w:rsidRPr="008779CE" w:rsidRDefault="00DC4630" w:rsidP="00C74234">
      <w:pPr>
        <w:spacing w:after="0"/>
        <w:ind w:left="357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Однокомнатный двухместный</w:t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  <w:t>60 номеров (120 чел.)</w:t>
      </w:r>
    </w:p>
    <w:p w:rsidR="00DC4630" w:rsidRPr="008779CE" w:rsidRDefault="00DC4630" w:rsidP="00C74234">
      <w:pPr>
        <w:spacing w:after="0"/>
        <w:ind w:left="357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Однокомнатные трехместные</w:t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  <w:t>7 номеров (21 чел.)</w:t>
      </w:r>
    </w:p>
    <w:p w:rsidR="00DC4630" w:rsidRPr="008779CE" w:rsidRDefault="00DC4630" w:rsidP="00C74234">
      <w:pPr>
        <w:spacing w:after="0"/>
        <w:ind w:left="357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Двухкомнатные номера</w:t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  <w:t>52 номера (104 чел.)</w:t>
      </w:r>
    </w:p>
    <w:p w:rsidR="00DC4630" w:rsidRPr="008779CE" w:rsidRDefault="00DC4630" w:rsidP="00C74234">
      <w:pPr>
        <w:spacing w:after="0"/>
        <w:ind w:left="357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Люкс </w:t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</w:r>
      <w:r w:rsidRPr="008779CE">
        <w:rPr>
          <w:rFonts w:ascii="Times New Roman" w:hAnsi="Times New Roman"/>
          <w:sz w:val="24"/>
          <w:szCs w:val="24"/>
        </w:rPr>
        <w:tab/>
        <w:t>10 номеров (20 чел.)</w:t>
      </w:r>
    </w:p>
    <w:p w:rsidR="00DC4630" w:rsidRPr="008779CE" w:rsidRDefault="00DC4630" w:rsidP="00A153CE">
      <w:pPr>
        <w:pStyle w:val="ListParagraph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DC4630" w:rsidRPr="008779CE" w:rsidRDefault="00DC4630" w:rsidP="00A153CE">
      <w:pPr>
        <w:pStyle w:val="ListParagraph"/>
        <w:numPr>
          <w:ilvl w:val="0"/>
          <w:numId w:val="21"/>
        </w:numPr>
        <w:rPr>
          <w:rFonts w:ascii="Times New Roman" w:hAnsi="Times New Roman"/>
          <w:i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площадь: общая площадь участка составляет 19.429 га из них 8,4 га жилая зона и зона отдыха ограждена сплошным забором, 11га территории не используется для отдыха не ограждена (пустырь). </w:t>
      </w:r>
    </w:p>
    <w:p w:rsidR="00DC4630" w:rsidRPr="008779CE" w:rsidRDefault="00DC4630" w:rsidP="00A153CE">
      <w:pPr>
        <w:pStyle w:val="ListParagraph"/>
        <w:numPr>
          <w:ilvl w:val="0"/>
          <w:numId w:val="21"/>
        </w:numPr>
        <w:rPr>
          <w:rFonts w:ascii="Times New Roman" w:hAnsi="Times New Roman"/>
          <w:i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право собственности: собственность ОАО РЖД </w:t>
      </w:r>
    </w:p>
    <w:p w:rsidR="00DC4630" w:rsidRPr="008779CE" w:rsidRDefault="00DC4630" w:rsidP="00A153CE">
      <w:pPr>
        <w:pStyle w:val="ListParagraph"/>
        <w:numPr>
          <w:ilvl w:val="0"/>
          <w:numId w:val="21"/>
        </w:numPr>
        <w:rPr>
          <w:rFonts w:ascii="Times New Roman" w:hAnsi="Times New Roman"/>
          <w:i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система закрытия территории: жилая территория и зона отдыха полностью обнесена забором.</w:t>
      </w:r>
    </w:p>
    <w:p w:rsidR="00DC4630" w:rsidRPr="008779CE" w:rsidRDefault="00DC4630" w:rsidP="00A153CE">
      <w:pPr>
        <w:pStyle w:val="ListParagraph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 xml:space="preserve">Система охраны территории: </w:t>
      </w:r>
      <w:r w:rsidRPr="008779CE">
        <w:rPr>
          <w:rFonts w:ascii="Times New Roman" w:hAnsi="Times New Roman"/>
          <w:sz w:val="24"/>
          <w:szCs w:val="24"/>
        </w:rPr>
        <w:t>ЧОП.</w:t>
      </w:r>
    </w:p>
    <w:p w:rsidR="00DC4630" w:rsidRPr="008779CE" w:rsidRDefault="00DC4630" w:rsidP="00A153CE">
      <w:pPr>
        <w:pStyle w:val="ListParagraph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Описание номерного фонда: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  <w:gridCol w:w="5494"/>
      </w:tblGrid>
      <w:tr w:rsidR="00DC4630" w:rsidRPr="005B16F8" w:rsidTr="002E5EDD">
        <w:trPr>
          <w:trHeight w:val="136"/>
        </w:trPr>
        <w:tc>
          <w:tcPr>
            <w:tcW w:w="4077" w:type="dxa"/>
            <w:shd w:val="clear" w:color="auto" w:fill="D9D9D9"/>
            <w:vAlign w:val="center"/>
          </w:tcPr>
          <w:p w:rsidR="00DC4630" w:rsidRPr="005B16F8" w:rsidRDefault="00DC4630" w:rsidP="002E5ED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Вид номера</w:t>
            </w:r>
          </w:p>
        </w:tc>
        <w:tc>
          <w:tcPr>
            <w:tcW w:w="5494" w:type="dxa"/>
            <w:shd w:val="clear" w:color="auto" w:fill="D9D9D9"/>
            <w:vAlign w:val="center"/>
          </w:tcPr>
          <w:p w:rsidR="00DC4630" w:rsidRPr="005B16F8" w:rsidRDefault="00DC4630" w:rsidP="002E5ED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Одноместный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Класс номера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эконом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Средняя площадь номера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Описание  уровня комфорта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5B16F8">
              <w:rPr>
                <w:rFonts w:ascii="Times New Roman" w:hAnsi="Times New Roman"/>
                <w:i/>
                <w:sz w:val="24"/>
                <w:szCs w:val="24"/>
              </w:rPr>
              <w:t>мебель, ТВ, телефон,  радио, часы, холодильник, балкон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Описание сан. узла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Душевая  кабина, унитаз, раковина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Наличие  дополнительных удобств 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5B16F8">
              <w:rPr>
                <w:rFonts w:ascii="Times New Roman" w:hAnsi="Times New Roman"/>
                <w:i/>
                <w:sz w:val="24"/>
                <w:szCs w:val="24"/>
              </w:rPr>
              <w:t xml:space="preserve">  Электрический чайник ,посуда ,</w:t>
            </w:r>
          </w:p>
        </w:tc>
      </w:tr>
      <w:tr w:rsidR="00DC4630" w:rsidRPr="005B16F8" w:rsidTr="002E5EDD">
        <w:tc>
          <w:tcPr>
            <w:tcW w:w="4077" w:type="dxa"/>
            <w:shd w:val="clear" w:color="auto" w:fill="D9D9D9"/>
            <w:vAlign w:val="center"/>
          </w:tcPr>
          <w:p w:rsidR="00DC4630" w:rsidRPr="005B16F8" w:rsidRDefault="00DC4630" w:rsidP="002E5ED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Вид номера</w:t>
            </w:r>
          </w:p>
        </w:tc>
        <w:tc>
          <w:tcPr>
            <w:tcW w:w="5494" w:type="dxa"/>
            <w:shd w:val="clear" w:color="auto" w:fill="D9D9D9"/>
            <w:vAlign w:val="center"/>
          </w:tcPr>
          <w:p w:rsidR="00DC4630" w:rsidRPr="005B16F8" w:rsidRDefault="00DC4630" w:rsidP="002E5ED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1 комнатный двухместный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Класс номера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эконом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Средняя площадь номера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Описание  уровня комфорта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Встроенный шкаф, 2-е кровати (1,5 сп.), ТВ, телефон,  радио, часы, холодильник, балкон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Описание сан. узла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Душевая  кабина, унитаз, раковина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Наличие  дополнительных удобств 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  Эл.  чайник, посуда, </w:t>
            </w:r>
          </w:p>
        </w:tc>
      </w:tr>
      <w:tr w:rsidR="00DC4630" w:rsidRPr="005B16F8" w:rsidTr="002E5EDD">
        <w:tc>
          <w:tcPr>
            <w:tcW w:w="4077" w:type="dxa"/>
            <w:shd w:val="clear" w:color="auto" w:fill="D9D9D9"/>
            <w:vAlign w:val="center"/>
          </w:tcPr>
          <w:p w:rsidR="00DC4630" w:rsidRPr="005B16F8" w:rsidRDefault="00DC4630" w:rsidP="002E5ED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Вид номера</w:t>
            </w:r>
          </w:p>
        </w:tc>
        <w:tc>
          <w:tcPr>
            <w:tcW w:w="5494" w:type="dxa"/>
            <w:shd w:val="clear" w:color="auto" w:fill="D9D9D9"/>
            <w:vAlign w:val="center"/>
          </w:tcPr>
          <w:p w:rsidR="00DC4630" w:rsidRPr="005B16F8" w:rsidRDefault="00DC4630" w:rsidP="002E5ED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1 комнатный  трехместный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Класс номера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эконом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Средняя площадь номера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Описание  уровня комфорта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Встроенный шкаф, 3-и кровати (1,5 сп.), ТВ, телефон,  радио, часы, холодильник, балкон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Описание сан. узла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Душевая  кабина, унитаз, раковина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Наличие  дополнительных удобств 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  Эл.  чайник, посуда ,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Дата последнего капитального ремонта и реновации.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30" w:rsidRPr="005B16F8" w:rsidTr="002E5EDD">
        <w:tc>
          <w:tcPr>
            <w:tcW w:w="4077" w:type="dxa"/>
            <w:shd w:val="clear" w:color="auto" w:fill="D9D9D9"/>
            <w:vAlign w:val="center"/>
          </w:tcPr>
          <w:p w:rsidR="00DC4630" w:rsidRPr="005B16F8" w:rsidRDefault="00DC4630" w:rsidP="002E5ED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Вид номера</w:t>
            </w:r>
          </w:p>
        </w:tc>
        <w:tc>
          <w:tcPr>
            <w:tcW w:w="5494" w:type="dxa"/>
            <w:shd w:val="clear" w:color="auto" w:fill="D9D9D9"/>
            <w:vAlign w:val="center"/>
          </w:tcPr>
          <w:p w:rsidR="00DC4630" w:rsidRPr="005B16F8" w:rsidRDefault="00DC4630" w:rsidP="002E5ED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Двухкомнатный двухместный-люкс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Класс номера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эконом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Средняя площадь номера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Описание  уровня комфорта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Мебель, мягкая мебель, встроенный шкаф, 2-х сп. кровать или две кровати  ТВ, телефон,  радио, часы, холодильник, балкон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Описание сан. узла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Душевая  кабина или ванная комната, унитаз, раковина</w:t>
            </w:r>
          </w:p>
        </w:tc>
      </w:tr>
      <w:tr w:rsidR="00DC4630" w:rsidRPr="005B16F8" w:rsidTr="002E5EDD">
        <w:tc>
          <w:tcPr>
            <w:tcW w:w="4077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Наличие  дополнительных удобств </w:t>
            </w:r>
          </w:p>
        </w:tc>
        <w:tc>
          <w:tcPr>
            <w:tcW w:w="5494" w:type="dxa"/>
          </w:tcPr>
          <w:p w:rsidR="00DC4630" w:rsidRPr="005B16F8" w:rsidRDefault="00DC4630" w:rsidP="002E5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  Эл.  чайник, посуда, </w:t>
            </w:r>
          </w:p>
        </w:tc>
      </w:tr>
    </w:tbl>
    <w:p w:rsidR="00DC4630" w:rsidRPr="008779CE" w:rsidRDefault="00DC4630" w:rsidP="002E5E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4630" w:rsidRPr="008779CE" w:rsidRDefault="00DC4630" w:rsidP="00A153CE">
      <w:pPr>
        <w:pStyle w:val="ListParagraph"/>
        <w:numPr>
          <w:ilvl w:val="0"/>
          <w:numId w:val="20"/>
        </w:numPr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Наличие конференц-залов и аудиторий для проведении мероприятий:</w:t>
      </w:r>
    </w:p>
    <w:p w:rsidR="00DC4630" w:rsidRPr="008779CE" w:rsidRDefault="00DC4630" w:rsidP="00A153CE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Большой конференц-зал (306 мест), проектор, экран, флипчарт, микрофон, Wi-Fi и др.</w:t>
      </w:r>
    </w:p>
    <w:p w:rsidR="00DC4630" w:rsidRPr="008779CE" w:rsidRDefault="00DC4630" w:rsidP="00A153CE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Конференц-зал (60 мест), проектор, экран, стационарные кресла Wi-Fi.</w:t>
      </w:r>
    </w:p>
    <w:p w:rsidR="00DC4630" w:rsidRPr="008779CE" w:rsidRDefault="00DC4630" w:rsidP="00A153CE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Конференц-зал (25-35 мест), проектор, переносной экран, стулья, Wi-Fi.</w:t>
      </w:r>
    </w:p>
    <w:p w:rsidR="00DC4630" w:rsidRPr="008779CE" w:rsidRDefault="00DC4630" w:rsidP="00A153CE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Конференц-зал (64 места), проектор, столы, стулья, Wi-Fi.</w:t>
      </w:r>
    </w:p>
    <w:p w:rsidR="00DC4630" w:rsidRPr="008779CE" w:rsidRDefault="00DC4630" w:rsidP="00A153CE">
      <w:pPr>
        <w:pStyle w:val="ListParagraph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 xml:space="preserve">Наличие отдельно стоящих корпусов спортивно – развлекательного   характера:  </w:t>
      </w:r>
      <w:r w:rsidRPr="008779CE">
        <w:rPr>
          <w:rFonts w:ascii="Times New Roman" w:hAnsi="Times New Roman"/>
          <w:sz w:val="24"/>
          <w:szCs w:val="24"/>
        </w:rPr>
        <w:t xml:space="preserve">отдельно-расположенное здание- здание котельной, ведется строительство ВОК (водно оздоровительного корпуса) </w:t>
      </w:r>
    </w:p>
    <w:p w:rsidR="00DC4630" w:rsidRPr="008779CE" w:rsidRDefault="00DC4630" w:rsidP="00A153CE">
      <w:pPr>
        <w:pStyle w:val="ListParagraph"/>
        <w:numPr>
          <w:ilvl w:val="0"/>
          <w:numId w:val="20"/>
        </w:numPr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 xml:space="preserve">Наличие  открытых площадок для отдыха: </w:t>
      </w:r>
    </w:p>
    <w:p w:rsidR="00DC4630" w:rsidRPr="008779CE" w:rsidRDefault="00DC4630" w:rsidP="00A153CE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Спортивные площадки – футбольное поле;</w:t>
      </w:r>
    </w:p>
    <w:p w:rsidR="00DC4630" w:rsidRPr="008779CE" w:rsidRDefault="00DC4630" w:rsidP="00A153CE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Детская площадка - расположена на территории пансионата, установлен  </w:t>
      </w:r>
    </w:p>
    <w:p w:rsidR="00DC4630" w:rsidRPr="008779CE" w:rsidRDefault="00DC4630" w:rsidP="00A153CE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детский спортивно-игровой комплекс, </w:t>
      </w:r>
    </w:p>
    <w:p w:rsidR="00DC4630" w:rsidRPr="008779CE" w:rsidRDefault="00DC4630" w:rsidP="00A153CE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барбекю (закрытое строение)- расположена на территории пансионата, </w:t>
      </w:r>
    </w:p>
    <w:p w:rsidR="00DC4630" w:rsidRPr="008779CE" w:rsidRDefault="00DC4630" w:rsidP="00A153CE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открытые площадки барбекю расположены на незагороженной территории</w:t>
      </w:r>
    </w:p>
    <w:p w:rsidR="00DC4630" w:rsidRPr="008779CE" w:rsidRDefault="00DC4630" w:rsidP="00A153CE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танцевальная площадка – расположена на территории пансионата, оборудована крышей, электричеством, сценой и др. </w:t>
      </w:r>
    </w:p>
    <w:p w:rsidR="00DC4630" w:rsidRPr="008779CE" w:rsidRDefault="00DC4630" w:rsidP="00F22BE9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период проведения</w:t>
      </w:r>
      <w:r w:rsidRPr="008779CE">
        <w:rPr>
          <w:rFonts w:ascii="Times New Roman" w:hAnsi="Times New Roman"/>
          <w:sz w:val="24"/>
          <w:szCs w:val="24"/>
        </w:rPr>
        <w:t xml:space="preserve"> форума «Школа успешной молодежи МИИТа» участникам было предоставлено 60 номеров с однокомнатным двухместным размещением.</w:t>
      </w:r>
    </w:p>
    <w:p w:rsidR="00DC4630" w:rsidRPr="008779CE" w:rsidRDefault="00DC4630" w:rsidP="00F22BE9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На протяжении всех 4 дней участники форума обеспечивались 3-хразовым питанием,  а также дополнительным питанием (кофе-паузами) 2 раза в день по предварительно согласованному меню. </w:t>
      </w:r>
    </w:p>
    <w:p w:rsidR="00DC4630" w:rsidRPr="008779CE" w:rsidRDefault="00DC4630" w:rsidP="00A153CE">
      <w:pPr>
        <w:pStyle w:val="Heading1"/>
        <w:numPr>
          <w:ilvl w:val="0"/>
          <w:numId w:val="34"/>
        </w:numPr>
        <w:spacing w:before="120" w:after="120" w:line="240" w:lineRule="auto"/>
        <w:rPr>
          <w:rFonts w:ascii="Times New Roman" w:hAnsi="Times New Roman"/>
        </w:rPr>
      </w:pPr>
      <w:bookmarkStart w:id="24" w:name="_Toc293160213"/>
      <w:r w:rsidRPr="008779CE">
        <w:rPr>
          <w:rFonts w:ascii="Times New Roman" w:hAnsi="Times New Roman"/>
        </w:rPr>
        <w:t>Материально-техническое обеспечение семинара</w:t>
      </w:r>
      <w:bookmarkEnd w:id="24"/>
    </w:p>
    <w:p w:rsidR="00DC4630" w:rsidRPr="008779CE" w:rsidRDefault="00DC4630" w:rsidP="00C4187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Для проведения мероприятий форума было предоставлено следующее материально-техническое обеспечение (</w:t>
      </w:r>
      <w:fldSimple w:instr=" REF _Ref292901486 \h  \* MERGEFORMAT ">
        <w:r w:rsidRPr="008779CE">
          <w:rPr>
            <w:rFonts w:ascii="Times New Roman" w:hAnsi="Times New Roman"/>
            <w:sz w:val="24"/>
            <w:szCs w:val="24"/>
          </w:rPr>
          <w:t xml:space="preserve">Таблица </w:t>
        </w:r>
        <w:r>
          <w:rPr>
            <w:rFonts w:ascii="Times New Roman" w:hAnsi="Times New Roman"/>
            <w:sz w:val="24"/>
            <w:szCs w:val="24"/>
          </w:rPr>
          <w:t>3</w:t>
        </w:r>
      </w:fldSimple>
      <w:r w:rsidRPr="008779CE">
        <w:rPr>
          <w:rFonts w:ascii="Times New Roman" w:hAnsi="Times New Roman"/>
          <w:sz w:val="24"/>
          <w:szCs w:val="24"/>
        </w:rPr>
        <w:t>):</w:t>
      </w:r>
    </w:p>
    <w:p w:rsidR="00DC4630" w:rsidRPr="008779CE" w:rsidRDefault="00DC4630" w:rsidP="00C4187B">
      <w:pPr>
        <w:pStyle w:val="Caption"/>
        <w:jc w:val="right"/>
        <w:rPr>
          <w:rFonts w:ascii="Times New Roman" w:hAnsi="Times New Roman"/>
          <w:sz w:val="24"/>
          <w:szCs w:val="24"/>
        </w:rPr>
      </w:pPr>
      <w:bookmarkStart w:id="25" w:name="_Ref292901486"/>
      <w:r w:rsidRPr="008779CE">
        <w:rPr>
          <w:rFonts w:ascii="Times New Roman" w:hAnsi="Times New Roman"/>
          <w:sz w:val="24"/>
          <w:szCs w:val="24"/>
        </w:rPr>
        <w:t xml:space="preserve">Таблица </w:t>
      </w:r>
      <w:r w:rsidRPr="008779CE">
        <w:rPr>
          <w:rFonts w:ascii="Times New Roman" w:hAnsi="Times New Roman"/>
          <w:sz w:val="24"/>
          <w:szCs w:val="24"/>
        </w:rPr>
        <w:fldChar w:fldCharType="begin"/>
      </w:r>
      <w:r w:rsidRPr="008779CE">
        <w:rPr>
          <w:rFonts w:ascii="Times New Roman" w:hAnsi="Times New Roman"/>
          <w:sz w:val="24"/>
          <w:szCs w:val="24"/>
        </w:rPr>
        <w:instrText xml:space="preserve"> SEQ Таблица \* ARABIC </w:instrText>
      </w:r>
      <w:r w:rsidRPr="008779CE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3</w:t>
      </w:r>
      <w:r w:rsidRPr="008779CE">
        <w:rPr>
          <w:rFonts w:ascii="Times New Roman" w:hAnsi="Times New Roman"/>
          <w:sz w:val="24"/>
          <w:szCs w:val="24"/>
        </w:rPr>
        <w:fldChar w:fldCharType="end"/>
      </w:r>
      <w:bookmarkEnd w:id="2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6521"/>
        <w:gridCol w:w="2410"/>
      </w:tblGrid>
      <w:tr w:rsidR="00DC4630" w:rsidRPr="005B16F8" w:rsidTr="00C4187B">
        <w:trPr>
          <w:trHeight w:val="440"/>
        </w:trPr>
        <w:tc>
          <w:tcPr>
            <w:tcW w:w="675" w:type="dxa"/>
            <w:shd w:val="clear" w:color="auto" w:fill="D9D9D9"/>
            <w:vAlign w:val="center"/>
          </w:tcPr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№ пп</w:t>
            </w:r>
          </w:p>
        </w:tc>
        <w:tc>
          <w:tcPr>
            <w:tcW w:w="6521" w:type="dxa"/>
            <w:shd w:val="clear" w:color="auto" w:fill="D9D9D9"/>
            <w:vAlign w:val="center"/>
          </w:tcPr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  <w:shd w:val="clear" w:color="auto" w:fill="D9D9D9"/>
            <w:vAlign w:val="center"/>
          </w:tcPr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DC4630" w:rsidRPr="005B16F8" w:rsidTr="00C4187B">
        <w:trPr>
          <w:trHeight w:val="226"/>
        </w:trPr>
        <w:tc>
          <w:tcPr>
            <w:tcW w:w="675" w:type="dxa"/>
          </w:tcPr>
          <w:p w:rsidR="00DC4630" w:rsidRPr="005B16F8" w:rsidRDefault="00DC4630" w:rsidP="00A153C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83" w:hanging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C4630" w:rsidRPr="005B16F8" w:rsidRDefault="00DC4630" w:rsidP="007169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Персональные компьютеры</w:t>
            </w:r>
          </w:p>
        </w:tc>
        <w:tc>
          <w:tcPr>
            <w:tcW w:w="2410" w:type="dxa"/>
            <w:vAlign w:val="center"/>
          </w:tcPr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5 шт.</w:t>
            </w:r>
          </w:p>
        </w:tc>
      </w:tr>
      <w:tr w:rsidR="00DC4630" w:rsidRPr="005B16F8" w:rsidTr="00C4187B">
        <w:trPr>
          <w:trHeight w:val="430"/>
        </w:trPr>
        <w:tc>
          <w:tcPr>
            <w:tcW w:w="675" w:type="dxa"/>
          </w:tcPr>
          <w:p w:rsidR="00DC4630" w:rsidRPr="005B16F8" w:rsidRDefault="00DC4630" w:rsidP="00A153C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83" w:hanging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C4630" w:rsidRPr="005B16F8" w:rsidRDefault="00DC4630" w:rsidP="00C418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Принтер цветной</w:t>
            </w:r>
          </w:p>
        </w:tc>
        <w:tc>
          <w:tcPr>
            <w:tcW w:w="2410" w:type="dxa"/>
            <w:vAlign w:val="center"/>
          </w:tcPr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DC4630" w:rsidRPr="005B16F8" w:rsidTr="00C4187B">
        <w:trPr>
          <w:trHeight w:val="430"/>
        </w:trPr>
        <w:tc>
          <w:tcPr>
            <w:tcW w:w="675" w:type="dxa"/>
          </w:tcPr>
          <w:p w:rsidR="00DC4630" w:rsidRPr="005B16F8" w:rsidRDefault="00DC4630" w:rsidP="00A153C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83" w:hanging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C4630" w:rsidRPr="005B16F8" w:rsidRDefault="00DC4630" w:rsidP="00C418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Принтер черно-белый</w:t>
            </w:r>
          </w:p>
        </w:tc>
        <w:tc>
          <w:tcPr>
            <w:tcW w:w="2410" w:type="dxa"/>
            <w:vAlign w:val="center"/>
          </w:tcPr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DC4630" w:rsidRPr="005B16F8" w:rsidTr="00C4187B">
        <w:trPr>
          <w:trHeight w:val="430"/>
        </w:trPr>
        <w:tc>
          <w:tcPr>
            <w:tcW w:w="675" w:type="dxa"/>
          </w:tcPr>
          <w:p w:rsidR="00DC4630" w:rsidRPr="005B16F8" w:rsidRDefault="00DC4630" w:rsidP="00A153C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83" w:hanging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C4630" w:rsidRPr="005B16F8" w:rsidRDefault="00DC4630" w:rsidP="00C418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Расходные материалы для оргтехники (картриджи)</w:t>
            </w:r>
          </w:p>
        </w:tc>
        <w:tc>
          <w:tcPr>
            <w:tcW w:w="2410" w:type="dxa"/>
            <w:vAlign w:val="center"/>
          </w:tcPr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4 шт.</w:t>
            </w:r>
          </w:p>
        </w:tc>
      </w:tr>
      <w:tr w:rsidR="00DC4630" w:rsidRPr="005B16F8" w:rsidTr="00C4187B">
        <w:trPr>
          <w:trHeight w:val="430"/>
        </w:trPr>
        <w:tc>
          <w:tcPr>
            <w:tcW w:w="675" w:type="dxa"/>
          </w:tcPr>
          <w:p w:rsidR="00DC4630" w:rsidRPr="005B16F8" w:rsidRDefault="00DC4630" w:rsidP="00A153C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83" w:hanging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C4630" w:rsidRPr="005B16F8" w:rsidRDefault="00DC4630" w:rsidP="00C418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Комплекты принадлежностей для индивидуальной работы участников:</w:t>
            </w:r>
          </w:p>
          <w:p w:rsidR="00DC4630" w:rsidRPr="005B16F8" w:rsidRDefault="00DC4630" w:rsidP="00A153C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885" w:hanging="42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Блокнот;</w:t>
            </w:r>
          </w:p>
          <w:p w:rsidR="00DC4630" w:rsidRPr="005B16F8" w:rsidRDefault="00DC4630" w:rsidP="00A153C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885" w:hanging="42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Ручка;</w:t>
            </w:r>
          </w:p>
          <w:p w:rsidR="00DC4630" w:rsidRPr="005B16F8" w:rsidRDefault="00DC4630" w:rsidP="00A153C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885" w:hanging="42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Папка для хранения;</w:t>
            </w:r>
          </w:p>
          <w:p w:rsidR="00DC4630" w:rsidRPr="005B16F8" w:rsidRDefault="00DC4630" w:rsidP="00A153C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885" w:hanging="42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Футболка с нанесением названия форума;</w:t>
            </w:r>
          </w:p>
          <w:p w:rsidR="00DC4630" w:rsidRPr="005B16F8" w:rsidRDefault="00DC4630" w:rsidP="00A153C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885" w:hanging="42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Значок с нанесением названия форума;</w:t>
            </w:r>
          </w:p>
          <w:p w:rsidR="00DC4630" w:rsidRPr="005B16F8" w:rsidRDefault="00DC4630" w:rsidP="00A153C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885" w:hanging="42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Бейдж.</w:t>
            </w:r>
          </w:p>
        </w:tc>
        <w:tc>
          <w:tcPr>
            <w:tcW w:w="2410" w:type="dxa"/>
            <w:vAlign w:val="center"/>
          </w:tcPr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120 шт.</w:t>
            </w:r>
          </w:p>
        </w:tc>
      </w:tr>
      <w:tr w:rsidR="00DC4630" w:rsidRPr="005B16F8" w:rsidTr="00C4187B">
        <w:trPr>
          <w:trHeight w:val="430"/>
        </w:trPr>
        <w:tc>
          <w:tcPr>
            <w:tcW w:w="675" w:type="dxa"/>
          </w:tcPr>
          <w:p w:rsidR="00DC4630" w:rsidRPr="005B16F8" w:rsidRDefault="00DC4630" w:rsidP="00A153C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83" w:hanging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C4630" w:rsidRPr="005B16F8" w:rsidRDefault="00DC4630" w:rsidP="00C418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Принадлежности для групповой работы участников:</w:t>
            </w:r>
          </w:p>
          <w:p w:rsidR="00DC4630" w:rsidRPr="005B16F8" w:rsidRDefault="00DC4630" w:rsidP="00A153C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885" w:hanging="42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Флипчарты;</w:t>
            </w:r>
          </w:p>
          <w:p w:rsidR="00DC4630" w:rsidRPr="005B16F8" w:rsidRDefault="00DC4630" w:rsidP="00A153C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885" w:hanging="42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Блокноты для флипчартов;</w:t>
            </w:r>
          </w:p>
          <w:p w:rsidR="00DC4630" w:rsidRPr="005B16F8" w:rsidRDefault="00DC4630" w:rsidP="00A153C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885" w:hanging="42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Маркеры (упаковки по 4 штуки);</w:t>
            </w:r>
          </w:p>
          <w:p w:rsidR="00DC4630" w:rsidRPr="005B16F8" w:rsidRDefault="00DC4630" w:rsidP="00A153C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885" w:hanging="426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Комплекты стикеров (упаковки по 5 штук)</w:t>
            </w:r>
          </w:p>
        </w:tc>
        <w:tc>
          <w:tcPr>
            <w:tcW w:w="2410" w:type="dxa"/>
            <w:vAlign w:val="center"/>
          </w:tcPr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4 шт.</w:t>
            </w:r>
          </w:p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20 шт.</w:t>
            </w:r>
          </w:p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50 уп.</w:t>
            </w:r>
          </w:p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50 уп.. </w:t>
            </w:r>
          </w:p>
        </w:tc>
      </w:tr>
      <w:tr w:rsidR="00DC4630" w:rsidRPr="005B16F8" w:rsidTr="00C4187B">
        <w:trPr>
          <w:trHeight w:val="430"/>
        </w:trPr>
        <w:tc>
          <w:tcPr>
            <w:tcW w:w="675" w:type="dxa"/>
          </w:tcPr>
          <w:p w:rsidR="00DC4630" w:rsidRPr="005B16F8" w:rsidRDefault="00DC4630" w:rsidP="00A153C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83" w:hanging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C4630" w:rsidRPr="005B16F8" w:rsidRDefault="00DC4630" w:rsidP="00C418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Комплекты раздаточных и методических материалов (в печатном и электронном форматах)</w:t>
            </w:r>
          </w:p>
        </w:tc>
        <w:tc>
          <w:tcPr>
            <w:tcW w:w="2410" w:type="dxa"/>
            <w:vAlign w:val="center"/>
          </w:tcPr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120 шт.</w:t>
            </w:r>
          </w:p>
        </w:tc>
      </w:tr>
      <w:tr w:rsidR="00DC4630" w:rsidRPr="005B16F8" w:rsidTr="00C4187B">
        <w:trPr>
          <w:trHeight w:val="430"/>
        </w:trPr>
        <w:tc>
          <w:tcPr>
            <w:tcW w:w="675" w:type="dxa"/>
          </w:tcPr>
          <w:p w:rsidR="00DC4630" w:rsidRPr="005B16F8" w:rsidRDefault="00DC4630" w:rsidP="00A153C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83" w:hanging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C4630" w:rsidRPr="005B16F8" w:rsidRDefault="00DC4630" w:rsidP="00C418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Информационные стенды и баннеры</w:t>
            </w:r>
          </w:p>
        </w:tc>
        <w:tc>
          <w:tcPr>
            <w:tcW w:w="2410" w:type="dxa"/>
            <w:vAlign w:val="center"/>
          </w:tcPr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10 шт.</w:t>
            </w:r>
          </w:p>
        </w:tc>
      </w:tr>
      <w:tr w:rsidR="00DC4630" w:rsidRPr="005B16F8" w:rsidTr="00C4187B">
        <w:trPr>
          <w:trHeight w:val="430"/>
        </w:trPr>
        <w:tc>
          <w:tcPr>
            <w:tcW w:w="675" w:type="dxa"/>
          </w:tcPr>
          <w:p w:rsidR="00DC4630" w:rsidRPr="005B16F8" w:rsidRDefault="00DC4630" w:rsidP="00A153C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83" w:hanging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C4630" w:rsidRPr="005B16F8" w:rsidRDefault="00DC4630" w:rsidP="00C418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Скотч (упаковка по 6 штук)</w:t>
            </w:r>
          </w:p>
        </w:tc>
        <w:tc>
          <w:tcPr>
            <w:tcW w:w="2410" w:type="dxa"/>
            <w:vAlign w:val="center"/>
          </w:tcPr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5 уп.</w:t>
            </w:r>
          </w:p>
        </w:tc>
      </w:tr>
      <w:tr w:rsidR="00DC4630" w:rsidRPr="005B16F8" w:rsidTr="00C4187B">
        <w:trPr>
          <w:trHeight w:val="430"/>
        </w:trPr>
        <w:tc>
          <w:tcPr>
            <w:tcW w:w="675" w:type="dxa"/>
          </w:tcPr>
          <w:p w:rsidR="00DC4630" w:rsidRPr="005B16F8" w:rsidRDefault="00DC4630" w:rsidP="00A153C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83" w:hanging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C4630" w:rsidRPr="005B16F8" w:rsidRDefault="00DC4630" w:rsidP="00C418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Ножницы канцелярские</w:t>
            </w:r>
          </w:p>
        </w:tc>
        <w:tc>
          <w:tcPr>
            <w:tcW w:w="2410" w:type="dxa"/>
            <w:vAlign w:val="center"/>
          </w:tcPr>
          <w:p w:rsidR="00DC4630" w:rsidRPr="005B16F8" w:rsidRDefault="00DC4630" w:rsidP="00C418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30 шт.</w:t>
            </w:r>
          </w:p>
        </w:tc>
      </w:tr>
    </w:tbl>
    <w:p w:rsidR="00DC4630" w:rsidRPr="008779CE" w:rsidRDefault="00DC4630" w:rsidP="00716925">
      <w:pPr>
        <w:pStyle w:val="Heading1"/>
        <w:spacing w:before="120" w:after="120" w:line="240" w:lineRule="auto"/>
        <w:rPr>
          <w:rStyle w:val="Emphasis"/>
          <w:rFonts w:ascii="Times New Roman" w:hAnsi="Times New Roman"/>
        </w:rPr>
      </w:pPr>
    </w:p>
    <w:p w:rsidR="00DC4630" w:rsidRPr="008779CE" w:rsidRDefault="00DC4630" w:rsidP="00716925">
      <w:pPr>
        <w:pStyle w:val="Heading1"/>
        <w:spacing w:before="120" w:after="120" w:line="240" w:lineRule="auto"/>
        <w:rPr>
          <w:rStyle w:val="Emphasis"/>
          <w:rFonts w:ascii="Times New Roman" w:hAnsi="Times New Roman"/>
        </w:rPr>
      </w:pPr>
    </w:p>
    <w:p w:rsidR="00DC4630" w:rsidRPr="008779CE" w:rsidRDefault="00DC4630" w:rsidP="00A153CE">
      <w:pPr>
        <w:pStyle w:val="Heading1"/>
        <w:numPr>
          <w:ilvl w:val="0"/>
          <w:numId w:val="34"/>
        </w:numPr>
        <w:spacing w:before="120" w:after="120" w:line="240" w:lineRule="auto"/>
        <w:rPr>
          <w:rFonts w:ascii="Times New Roman" w:hAnsi="Times New Roman"/>
        </w:rPr>
      </w:pPr>
      <w:bookmarkStart w:id="26" w:name="_Toc293160214"/>
      <w:r w:rsidRPr="008779CE">
        <w:rPr>
          <w:rFonts w:ascii="Times New Roman" w:hAnsi="Times New Roman"/>
        </w:rPr>
        <w:t>Персонал, организующий работу семинара</w:t>
      </w:r>
      <w:bookmarkEnd w:id="26"/>
    </w:p>
    <w:p w:rsidR="00DC4630" w:rsidRPr="008779CE" w:rsidRDefault="00DC4630" w:rsidP="00944B9C">
      <w:p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Проведение форума обеспечивалось следующими специалистами, присутствующими на месте проведении форума:</w:t>
      </w:r>
    </w:p>
    <w:p w:rsidR="00DC4630" w:rsidRPr="008779CE" w:rsidRDefault="00DC4630" w:rsidP="00944B9C">
      <w:p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 </w:t>
      </w:r>
      <w:r w:rsidRPr="008779CE">
        <w:rPr>
          <w:rFonts w:ascii="Times New Roman" w:hAnsi="Times New Roman"/>
          <w:b/>
          <w:sz w:val="24"/>
          <w:szCs w:val="24"/>
        </w:rPr>
        <w:t>Менеджер-администратор</w:t>
      </w:r>
      <w:r w:rsidRPr="008779CE">
        <w:rPr>
          <w:rFonts w:ascii="Times New Roman" w:hAnsi="Times New Roman"/>
          <w:sz w:val="24"/>
          <w:szCs w:val="24"/>
        </w:rPr>
        <w:t xml:space="preserve"> – Смирнова Ж.В., руководитель Учебно-исследовательского центра кафедры «Корпоративный менеджмент» ИЭФ;</w:t>
      </w:r>
    </w:p>
    <w:p w:rsidR="00DC4630" w:rsidRPr="008779CE" w:rsidRDefault="00DC4630" w:rsidP="00944B9C">
      <w:p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Ассистент менеджера</w:t>
      </w:r>
      <w:r w:rsidRPr="008779CE">
        <w:rPr>
          <w:rFonts w:ascii="Times New Roman" w:hAnsi="Times New Roman"/>
          <w:sz w:val="24"/>
          <w:szCs w:val="24"/>
        </w:rPr>
        <w:t xml:space="preserve"> – Зелеранская А.О., сотрудник Учебно-исследовательского центра кафедры «Корпоративный менеджмент»;</w:t>
      </w:r>
    </w:p>
    <w:p w:rsidR="00DC4630" w:rsidRPr="008779CE" w:rsidRDefault="00DC4630" w:rsidP="00944B9C">
      <w:p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Технический специалист</w:t>
      </w:r>
      <w:r w:rsidRPr="008779CE">
        <w:rPr>
          <w:rFonts w:ascii="Times New Roman" w:hAnsi="Times New Roman"/>
          <w:sz w:val="24"/>
          <w:szCs w:val="24"/>
        </w:rPr>
        <w:t xml:space="preserve"> – Покусаев А.Н., сотрудник Учебно-исследовательского центра кафедры «Корпоративный менед</w:t>
      </w:r>
      <w:r>
        <w:rPr>
          <w:rFonts w:ascii="Times New Roman" w:hAnsi="Times New Roman"/>
          <w:sz w:val="24"/>
          <w:szCs w:val="24"/>
        </w:rPr>
        <w:t>ж</w:t>
      </w:r>
      <w:r w:rsidRPr="008779CE">
        <w:rPr>
          <w:rFonts w:ascii="Times New Roman" w:hAnsi="Times New Roman"/>
          <w:sz w:val="24"/>
          <w:szCs w:val="24"/>
        </w:rPr>
        <w:t>мент».</w:t>
      </w:r>
    </w:p>
    <w:p w:rsidR="00DC4630" w:rsidRPr="008779CE" w:rsidRDefault="00DC4630" w:rsidP="00944B9C">
      <w:pPr>
        <w:rPr>
          <w:rFonts w:ascii="Times New Roman" w:hAnsi="Times New Roman"/>
        </w:rPr>
      </w:pPr>
    </w:p>
    <w:p w:rsidR="00DC4630" w:rsidRPr="008779CE" w:rsidRDefault="00DC4630" w:rsidP="00A153CE">
      <w:pPr>
        <w:pStyle w:val="Heading1"/>
        <w:numPr>
          <w:ilvl w:val="0"/>
          <w:numId w:val="34"/>
        </w:numPr>
        <w:spacing w:before="120" w:after="120" w:line="240" w:lineRule="auto"/>
        <w:rPr>
          <w:rFonts w:ascii="Times New Roman" w:hAnsi="Times New Roman"/>
        </w:rPr>
      </w:pPr>
      <w:bookmarkStart w:id="27" w:name="_Toc293160215"/>
      <w:r w:rsidRPr="008779CE">
        <w:rPr>
          <w:rFonts w:ascii="Times New Roman" w:hAnsi="Times New Roman"/>
        </w:rPr>
        <w:t>Расходы, включенные в стоимость форума</w:t>
      </w:r>
      <w:bookmarkEnd w:id="27"/>
    </w:p>
    <w:p w:rsidR="00DC4630" w:rsidRPr="008779CE" w:rsidRDefault="00DC4630">
      <w:p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В стоимость проведения форума «Школа успешной молодежи МИИТа» были включены следующие расходы: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705"/>
        <w:gridCol w:w="3191"/>
      </w:tblGrid>
      <w:tr w:rsidR="00DC4630" w:rsidRPr="005B16F8" w:rsidTr="005B16F8">
        <w:tc>
          <w:tcPr>
            <w:tcW w:w="675" w:type="dxa"/>
            <w:shd w:val="clear" w:color="auto" w:fill="D9D9D9"/>
            <w:vAlign w:val="center"/>
          </w:tcPr>
          <w:p w:rsidR="00DC4630" w:rsidRPr="005B16F8" w:rsidRDefault="00DC4630" w:rsidP="005B16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№ пп</w:t>
            </w:r>
          </w:p>
        </w:tc>
        <w:tc>
          <w:tcPr>
            <w:tcW w:w="5705" w:type="dxa"/>
            <w:shd w:val="clear" w:color="auto" w:fill="D9D9D9"/>
            <w:vAlign w:val="center"/>
          </w:tcPr>
          <w:p w:rsidR="00DC4630" w:rsidRPr="005B16F8" w:rsidRDefault="00DC4630" w:rsidP="005B16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Наименование статьи расходов</w:t>
            </w:r>
          </w:p>
        </w:tc>
        <w:tc>
          <w:tcPr>
            <w:tcW w:w="3191" w:type="dxa"/>
            <w:shd w:val="clear" w:color="auto" w:fill="D9D9D9"/>
            <w:vAlign w:val="center"/>
          </w:tcPr>
          <w:p w:rsidR="00DC4630" w:rsidRPr="005B16F8" w:rsidRDefault="00DC4630" w:rsidP="005B16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16F8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DC4630" w:rsidRPr="005B16F8" w:rsidTr="005B16F8">
        <w:tc>
          <w:tcPr>
            <w:tcW w:w="675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2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Трансфер для участников семинара по маршруту МИИТ – пансионат – МИИТ на комфортабельном автобусе</w:t>
            </w:r>
          </w:p>
        </w:tc>
        <w:tc>
          <w:tcPr>
            <w:tcW w:w="3191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Было обеспечено 2 пассажирских автобуса, вместимостью по 50 человек, а также микроавтобус, вместимостью 25 человек. </w:t>
            </w:r>
          </w:p>
        </w:tc>
      </w:tr>
      <w:tr w:rsidR="00DC4630" w:rsidRPr="005B16F8" w:rsidTr="005B16F8">
        <w:tc>
          <w:tcPr>
            <w:tcW w:w="675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2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Проживание в пансионате «Березовая роща» в номерах с двухместным и одноместным размещением</w:t>
            </w:r>
          </w:p>
        </w:tc>
        <w:tc>
          <w:tcPr>
            <w:tcW w:w="3191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Было обеспечено 60 однокомнатных номеров с двухместным размещением</w:t>
            </w:r>
          </w:p>
        </w:tc>
      </w:tr>
      <w:tr w:rsidR="00DC4630" w:rsidRPr="005B16F8" w:rsidTr="005B16F8">
        <w:tc>
          <w:tcPr>
            <w:tcW w:w="675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2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Ежедневное трехразовое питание участников</w:t>
            </w:r>
          </w:p>
        </w:tc>
        <w:tc>
          <w:tcPr>
            <w:tcW w:w="3191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30" w:rsidRPr="005B16F8" w:rsidTr="005B16F8">
        <w:tc>
          <w:tcPr>
            <w:tcW w:w="675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2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Ежедневное двухразовое дополнительное питание в период проведения учебных мероприятий форума</w:t>
            </w:r>
          </w:p>
        </w:tc>
        <w:tc>
          <w:tcPr>
            <w:tcW w:w="3191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Кофе-паузы</w:t>
            </w:r>
          </w:p>
        </w:tc>
      </w:tr>
      <w:tr w:rsidR="00DC4630" w:rsidRPr="005B16F8" w:rsidTr="005B16F8">
        <w:tc>
          <w:tcPr>
            <w:tcW w:w="675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2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Оплата труда преподавателей, тренеров и консультантов</w:t>
            </w:r>
          </w:p>
        </w:tc>
        <w:tc>
          <w:tcPr>
            <w:tcW w:w="3191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30" w:rsidRPr="005B16F8" w:rsidTr="005B16F8">
        <w:tc>
          <w:tcPr>
            <w:tcW w:w="675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2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Аренда помещений пансионата «Березовая роща» для проведения мероприятий по программе форума</w:t>
            </w:r>
          </w:p>
        </w:tc>
        <w:tc>
          <w:tcPr>
            <w:tcW w:w="3191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Были арендовано на все 4 дня форума 4 конференц-зала </w:t>
            </w:r>
          </w:p>
        </w:tc>
      </w:tr>
      <w:tr w:rsidR="00DC4630" w:rsidRPr="005B16F8" w:rsidTr="005B16F8">
        <w:tc>
          <w:tcPr>
            <w:tcW w:w="675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2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Обеспечение проведения семинара материально-техническими средствами обучения</w:t>
            </w:r>
          </w:p>
        </w:tc>
        <w:tc>
          <w:tcPr>
            <w:tcW w:w="3191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См. раздел 6.</w:t>
            </w:r>
          </w:p>
        </w:tc>
      </w:tr>
      <w:tr w:rsidR="00DC4630" w:rsidRPr="005B16F8" w:rsidTr="005B16F8">
        <w:tc>
          <w:tcPr>
            <w:tcW w:w="675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2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Информационное обеспечение семинара:</w:t>
            </w:r>
          </w:p>
          <w:p w:rsidR="00DC4630" w:rsidRPr="005B16F8" w:rsidRDefault="00DC4630" w:rsidP="005B16F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Раздаточный методический материал</w:t>
            </w:r>
          </w:p>
          <w:p w:rsidR="00DC4630" w:rsidRPr="005B16F8" w:rsidRDefault="00DC4630" w:rsidP="005B16F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 xml:space="preserve">Презентационный материал по учебным модулям в печатном и электронном формате  </w:t>
            </w:r>
          </w:p>
        </w:tc>
        <w:tc>
          <w:tcPr>
            <w:tcW w:w="3191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30" w:rsidRPr="005B16F8" w:rsidTr="005B16F8">
        <w:tc>
          <w:tcPr>
            <w:tcW w:w="675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2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Подготовка именных сертификатов участника о прохождении обучения</w:t>
            </w:r>
          </w:p>
        </w:tc>
        <w:tc>
          <w:tcPr>
            <w:tcW w:w="3191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fldSimple w:instr=" REF _Ref293134499 \h  \* MERGEFORMAT ">
              <w:r w:rsidRPr="005B16F8">
                <w:rPr>
                  <w:rFonts w:ascii="Times New Roman" w:hAnsi="Times New Roman"/>
                  <w:sz w:val="24"/>
                  <w:szCs w:val="24"/>
                </w:rPr>
                <w:t>Приложение 3</w:t>
              </w:r>
            </w:fldSimple>
          </w:p>
        </w:tc>
      </w:tr>
      <w:tr w:rsidR="00DC4630" w:rsidRPr="005B16F8" w:rsidTr="005B16F8">
        <w:tc>
          <w:tcPr>
            <w:tcW w:w="675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2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Комиссионные платежи и сборы, связанные с организацией форума, банковскими переводами, деловой перепиской</w:t>
            </w:r>
          </w:p>
        </w:tc>
        <w:tc>
          <w:tcPr>
            <w:tcW w:w="3191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30" w:rsidRPr="005B16F8" w:rsidTr="005B16F8">
        <w:tc>
          <w:tcPr>
            <w:tcW w:w="675" w:type="dxa"/>
          </w:tcPr>
          <w:p w:rsidR="00DC4630" w:rsidRPr="005B16F8" w:rsidRDefault="00DC4630" w:rsidP="005B16F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227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6F8">
              <w:rPr>
                <w:rFonts w:ascii="Times New Roman" w:hAnsi="Times New Roman"/>
                <w:sz w:val="24"/>
                <w:szCs w:val="24"/>
              </w:rPr>
              <w:t>Проживание и питание персонала, обеспечивающего работу форума</w:t>
            </w:r>
          </w:p>
        </w:tc>
        <w:tc>
          <w:tcPr>
            <w:tcW w:w="3191" w:type="dxa"/>
          </w:tcPr>
          <w:p w:rsidR="00DC4630" w:rsidRPr="005B16F8" w:rsidRDefault="00DC4630" w:rsidP="005B1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4630" w:rsidRPr="008779CE" w:rsidRDefault="00DC4630">
      <w:pPr>
        <w:rPr>
          <w:rFonts w:ascii="Times New Roman" w:hAnsi="Times New Roman"/>
          <w:sz w:val="24"/>
          <w:szCs w:val="24"/>
        </w:rPr>
      </w:pPr>
    </w:p>
    <w:p w:rsidR="00DC4630" w:rsidRPr="008779CE" w:rsidRDefault="00DC4630">
      <w:pPr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br w:type="page"/>
      </w:r>
    </w:p>
    <w:p w:rsidR="00DC4630" w:rsidRPr="008779CE" w:rsidRDefault="00DC4630" w:rsidP="001A60FB">
      <w:pPr>
        <w:pStyle w:val="Heading1"/>
        <w:jc w:val="right"/>
        <w:rPr>
          <w:rFonts w:ascii="Times New Roman" w:hAnsi="Times New Roman"/>
        </w:rPr>
      </w:pPr>
      <w:bookmarkStart w:id="28" w:name="_Ref292893182"/>
      <w:bookmarkStart w:id="29" w:name="_Toc293160216"/>
      <w:r w:rsidRPr="008779CE">
        <w:rPr>
          <w:rFonts w:ascii="Times New Roman" w:hAnsi="Times New Roman"/>
        </w:rPr>
        <w:t xml:space="preserve">Приложение </w:t>
      </w:r>
      <w:r w:rsidRPr="008779CE">
        <w:rPr>
          <w:rFonts w:ascii="Times New Roman" w:hAnsi="Times New Roman"/>
        </w:rPr>
        <w:fldChar w:fldCharType="begin"/>
      </w:r>
      <w:r w:rsidRPr="008779CE">
        <w:rPr>
          <w:rFonts w:ascii="Times New Roman" w:hAnsi="Times New Roman"/>
        </w:rPr>
        <w:instrText xml:space="preserve"> SEQ Приложение \* ARABIC </w:instrText>
      </w:r>
      <w:r w:rsidRPr="008779CE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1</w:t>
      </w:r>
      <w:r w:rsidRPr="008779CE">
        <w:rPr>
          <w:rFonts w:ascii="Times New Roman" w:hAnsi="Times New Roman"/>
        </w:rPr>
        <w:fldChar w:fldCharType="end"/>
      </w:r>
      <w:bookmarkStart w:id="30" w:name="_Toc290148629"/>
      <w:bookmarkEnd w:id="28"/>
      <w:r w:rsidRPr="008779CE">
        <w:rPr>
          <w:rFonts w:ascii="Times New Roman" w:hAnsi="Times New Roman"/>
        </w:rPr>
        <w:t>: Содержание учебной программы семинара «Школа успешной молодежи МИИТа»</w:t>
      </w:r>
      <w:bookmarkEnd w:id="29"/>
    </w:p>
    <w:p w:rsidR="00DC4630" w:rsidRPr="008779CE" w:rsidRDefault="00DC4630" w:rsidP="00A153CE">
      <w:pPr>
        <w:pStyle w:val="ListParagraph"/>
        <w:numPr>
          <w:ilvl w:val="0"/>
          <w:numId w:val="25"/>
        </w:numPr>
        <w:jc w:val="center"/>
        <w:rPr>
          <w:rFonts w:ascii="Times New Roman" w:hAnsi="Times New Roman"/>
          <w:b/>
          <w:sz w:val="26"/>
          <w:szCs w:val="26"/>
        </w:rPr>
      </w:pPr>
      <w:r w:rsidRPr="008779CE">
        <w:rPr>
          <w:rFonts w:ascii="Times New Roman" w:hAnsi="Times New Roman"/>
          <w:b/>
          <w:sz w:val="26"/>
          <w:szCs w:val="26"/>
        </w:rPr>
        <w:t>Программа модуля «Основы управления проектами»</w:t>
      </w:r>
      <w:bookmarkEnd w:id="30"/>
    </w:p>
    <w:p w:rsidR="00DC4630" w:rsidRPr="008779CE" w:rsidRDefault="00DC4630" w:rsidP="001A60FB">
      <w:pPr>
        <w:tabs>
          <w:tab w:val="left" w:pos="4500"/>
        </w:tabs>
        <w:spacing w:before="120" w:after="12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Цель модуля</w:t>
      </w:r>
      <w:r w:rsidRPr="008779CE">
        <w:rPr>
          <w:rFonts w:ascii="Times New Roman" w:hAnsi="Times New Roman"/>
          <w:sz w:val="24"/>
          <w:szCs w:val="24"/>
        </w:rPr>
        <w:t xml:space="preserve"> – помочь участникам освоить структуру работы над проектом, начиная с подготовки и планирования и заканчивая его закрытием. Участники на практике проработают составление устава, проектного договора, оценку рисков, составление графика работ, разработку организующей схемы проекта, составление бюджета и внесение изменений в проект. </w:t>
      </w:r>
    </w:p>
    <w:p w:rsidR="00DC4630" w:rsidRPr="008779CE" w:rsidRDefault="00DC4630" w:rsidP="001A60FB">
      <w:pPr>
        <w:tabs>
          <w:tab w:val="left" w:pos="360"/>
          <w:tab w:val="left" w:pos="2520"/>
        </w:tabs>
        <w:spacing w:before="120" w:after="120" w:line="240" w:lineRule="auto"/>
        <w:ind w:left="-540"/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Программа модуля:</w:t>
      </w:r>
    </w:p>
    <w:p w:rsidR="00DC4630" w:rsidRPr="008779CE" w:rsidRDefault="00DC4630" w:rsidP="00A153CE">
      <w:pPr>
        <w:numPr>
          <w:ilvl w:val="0"/>
          <w:numId w:val="3"/>
        </w:numPr>
        <w:tabs>
          <w:tab w:val="clear" w:pos="360"/>
        </w:tabs>
        <w:spacing w:before="120" w:after="120" w:line="240" w:lineRule="auto"/>
        <w:ind w:left="-180"/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Основы управления проектами</w:t>
      </w:r>
    </w:p>
    <w:p w:rsidR="00DC4630" w:rsidRPr="008779CE" w:rsidRDefault="00DC4630" w:rsidP="001A60FB">
      <w:pPr>
        <w:spacing w:before="120" w:after="120" w:line="240" w:lineRule="auto"/>
        <w:ind w:left="-18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Донести до участников обучения основные идеи и понятия, связанные с управлением проектом. Показать разницу между директивным и командным подходом к управлению проектом. Обозначить и прояснить основные роли участников проекта – кто за что отвечает и как взаимодействует с остальными. Ознакомить с основными этапами работы над проектом и ключевыми моментами в них.  Показать важность командной работы на этапах подготовки и планирования проекта для снижения количества проблем на этапе выполнения.</w:t>
      </w:r>
    </w:p>
    <w:p w:rsidR="00DC4630" w:rsidRPr="008779CE" w:rsidRDefault="00DC4630" w:rsidP="00A153CE">
      <w:pPr>
        <w:numPr>
          <w:ilvl w:val="0"/>
          <w:numId w:val="3"/>
        </w:numPr>
        <w:tabs>
          <w:tab w:val="clear" w:pos="360"/>
          <w:tab w:val="num" w:pos="-180"/>
        </w:tabs>
        <w:spacing w:before="120" w:after="120" w:line="240" w:lineRule="auto"/>
        <w:ind w:left="-180"/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Подготовка проекта</w:t>
      </w:r>
    </w:p>
    <w:p w:rsidR="00DC4630" w:rsidRPr="008779CE" w:rsidRDefault="00DC4630" w:rsidP="001A60FB">
      <w:pPr>
        <w:spacing w:before="120" w:after="120" w:line="240" w:lineRule="auto"/>
        <w:ind w:left="-18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Составление устава проекта: масштаб и ресурсы проекта. Утверждение устава. Инструменты планирования. Формирование проектной команды. Подготовка к «пусковому» собранию. Состав и содержание собрания. Согласования графика собраний по планированию проекта.</w:t>
      </w:r>
    </w:p>
    <w:p w:rsidR="00DC4630" w:rsidRPr="008779CE" w:rsidRDefault="00DC4630" w:rsidP="00A153CE">
      <w:pPr>
        <w:numPr>
          <w:ilvl w:val="0"/>
          <w:numId w:val="3"/>
        </w:numPr>
        <w:tabs>
          <w:tab w:val="clear" w:pos="360"/>
          <w:tab w:val="num" w:pos="-180"/>
        </w:tabs>
        <w:spacing w:before="120" w:after="120" w:line="240" w:lineRule="auto"/>
        <w:ind w:left="-180"/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Планирование проекта</w:t>
      </w:r>
    </w:p>
    <w:p w:rsidR="00DC4630" w:rsidRPr="008779CE" w:rsidRDefault="00DC4630" w:rsidP="001A60FB">
      <w:pPr>
        <w:spacing w:before="120" w:after="120" w:line="240" w:lineRule="auto"/>
        <w:ind w:left="-18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В рамках этого раздела участник  рассмотрят такие вопросы, как: Определение масштаба проекта. Организация проекта. Оценка рисков. Составление графика работ. Разработка бюджета. Составление окончательного проектного плана. Приемы работы с командой.</w:t>
      </w:r>
    </w:p>
    <w:p w:rsidR="00DC4630" w:rsidRPr="008779CE" w:rsidRDefault="00DC4630" w:rsidP="00A153CE">
      <w:pPr>
        <w:numPr>
          <w:ilvl w:val="0"/>
          <w:numId w:val="3"/>
        </w:numPr>
        <w:tabs>
          <w:tab w:val="clear" w:pos="360"/>
          <w:tab w:val="num" w:pos="-180"/>
        </w:tabs>
        <w:spacing w:before="120" w:after="120" w:line="240" w:lineRule="auto"/>
        <w:ind w:left="-180"/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Выполнение проекта</w:t>
      </w:r>
    </w:p>
    <w:p w:rsidR="00DC4630" w:rsidRPr="008779CE" w:rsidRDefault="00DC4630" w:rsidP="001A60FB">
      <w:pPr>
        <w:spacing w:before="120" w:after="120" w:line="240" w:lineRule="auto"/>
        <w:ind w:left="-18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Как использовать собрания команды проекта для ведения оперативной работы, коррекции и координации своих действий с учетом возникающих проблем и изменений.</w:t>
      </w:r>
    </w:p>
    <w:p w:rsidR="00DC4630" w:rsidRPr="008779CE" w:rsidRDefault="00DC4630" w:rsidP="001A60FB">
      <w:pPr>
        <w:spacing w:before="120" w:after="120" w:line="240" w:lineRule="auto"/>
        <w:ind w:left="-18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Ознакомить с инструментами менеджера проекта, используемыми для поддержания рабочего формата проекта: списки проблем, списки запросов на изменения, отчеты о состоянии дел и т.д.</w:t>
      </w:r>
    </w:p>
    <w:p w:rsidR="00DC4630" w:rsidRPr="008779CE" w:rsidRDefault="00DC4630" w:rsidP="001A60FB">
      <w:pPr>
        <w:spacing w:before="120" w:after="120" w:line="240" w:lineRule="auto"/>
        <w:ind w:left="-18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Показать важность и формат отчетных встреч с руководством и заказчиком для нормального функционирования проектной команды и проекта в целом.</w:t>
      </w:r>
    </w:p>
    <w:p w:rsidR="00DC4630" w:rsidRPr="008779CE" w:rsidRDefault="00DC4630" w:rsidP="00A153CE">
      <w:pPr>
        <w:numPr>
          <w:ilvl w:val="0"/>
          <w:numId w:val="3"/>
        </w:numPr>
        <w:tabs>
          <w:tab w:val="clear" w:pos="360"/>
          <w:tab w:val="num" w:pos="-180"/>
        </w:tabs>
        <w:spacing w:before="120" w:after="120" w:line="240" w:lineRule="auto"/>
        <w:ind w:left="-180"/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Завершение проекта</w:t>
      </w:r>
    </w:p>
    <w:p w:rsidR="00DC4630" w:rsidRPr="008779CE" w:rsidRDefault="00DC4630" w:rsidP="001A60FB">
      <w:pPr>
        <w:spacing w:before="120" w:after="120" w:line="240" w:lineRule="auto"/>
        <w:ind w:left="-180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Ознакомить с поэтапными действиями руководителя проекта при закрытии проекта: от общения с заказчиком и руководством компании до написания полного отчета по итогам проекта и проведения финального праздничного мероприятия.</w:t>
      </w:r>
    </w:p>
    <w:p w:rsidR="00DC4630" w:rsidRPr="008779CE" w:rsidRDefault="00DC4630" w:rsidP="001A60FB">
      <w:pPr>
        <w:spacing w:before="120" w:after="120" w:line="240" w:lineRule="auto"/>
        <w:rPr>
          <w:rFonts w:ascii="Times New Roman" w:hAnsi="Times New Roman"/>
        </w:rPr>
      </w:pPr>
      <w:r w:rsidRPr="008779CE">
        <w:rPr>
          <w:rFonts w:ascii="Times New Roman" w:hAnsi="Times New Roman"/>
        </w:rPr>
        <w:br w:type="page"/>
      </w:r>
    </w:p>
    <w:p w:rsidR="00DC4630" w:rsidRPr="008779CE" w:rsidRDefault="00DC4630" w:rsidP="00A153CE">
      <w:pPr>
        <w:pStyle w:val="ListParagraph"/>
        <w:numPr>
          <w:ilvl w:val="0"/>
          <w:numId w:val="25"/>
        </w:numPr>
        <w:jc w:val="center"/>
        <w:rPr>
          <w:rFonts w:ascii="Times New Roman" w:hAnsi="Times New Roman"/>
          <w:b/>
          <w:sz w:val="26"/>
          <w:szCs w:val="26"/>
        </w:rPr>
      </w:pPr>
      <w:r w:rsidRPr="008779CE">
        <w:rPr>
          <w:rFonts w:ascii="Times New Roman" w:hAnsi="Times New Roman"/>
          <w:b/>
          <w:sz w:val="26"/>
          <w:szCs w:val="26"/>
        </w:rPr>
        <w:t>Программа модуля «Основные инструменты проектного менеджмента»</w:t>
      </w:r>
    </w:p>
    <w:p w:rsidR="00DC4630" w:rsidRPr="008779CE" w:rsidRDefault="00DC4630" w:rsidP="001A60FB">
      <w:pPr>
        <w:pStyle w:val="NormalWeb"/>
        <w:spacing w:before="120" w:beforeAutospacing="0" w:after="120" w:afterAutospacing="0"/>
        <w:jc w:val="both"/>
        <w:rPr>
          <w:color w:val="000000"/>
        </w:rPr>
      </w:pPr>
      <w:r w:rsidRPr="008779CE">
        <w:rPr>
          <w:b/>
          <w:bCs/>
          <w:color w:val="000000"/>
        </w:rPr>
        <w:t>Цель модуля</w:t>
      </w:r>
      <w:r w:rsidRPr="008779CE">
        <w:rPr>
          <w:color w:val="000000"/>
        </w:rPr>
        <w:t xml:space="preserve"> – научить слушателей использовать прикладные методы и инструменты управления проектами.</w:t>
      </w:r>
    </w:p>
    <w:p w:rsidR="00DC4630" w:rsidRPr="008779CE" w:rsidRDefault="00DC4630" w:rsidP="00716925">
      <w:pP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8779C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Программа модуля:</w:t>
      </w:r>
    </w:p>
    <w:p w:rsidR="00DC4630" w:rsidRPr="008779CE" w:rsidRDefault="00DC4630" w:rsidP="00A153CE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Актуальность и важность проектного менеджмента. Терминология: проект, программа, портфель проектов, управление проектами, участники проекта. </w:t>
      </w:r>
    </w:p>
    <w:p w:rsidR="00DC4630" w:rsidRPr="008779CE" w:rsidRDefault="00DC4630" w:rsidP="00A153CE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b/>
          <w:bCs/>
          <w:color w:val="000000"/>
          <w:sz w:val="24"/>
          <w:szCs w:val="24"/>
        </w:rPr>
        <w:t>Стандарты в управлении проектами</w:t>
      </w:r>
      <w:r w:rsidRPr="008779CE">
        <w:rPr>
          <w:rFonts w:ascii="Times New Roman" w:hAnsi="Times New Roman"/>
          <w:color w:val="000000"/>
          <w:sz w:val="24"/>
          <w:szCs w:val="24"/>
        </w:rPr>
        <w:t xml:space="preserve"> (PMI(PMBoK 2004) , IPMA и др.), сертификация </w:t>
      </w:r>
    </w:p>
    <w:p w:rsidR="00DC4630" w:rsidRPr="008779CE" w:rsidRDefault="00DC4630" w:rsidP="00A153CE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b/>
          <w:bCs/>
          <w:color w:val="000000"/>
          <w:sz w:val="24"/>
          <w:szCs w:val="24"/>
        </w:rPr>
        <w:t>Ключевые концепции</w:t>
      </w:r>
      <w:r w:rsidRPr="008779CE">
        <w:rPr>
          <w:rFonts w:ascii="Times New Roman" w:hAnsi="Times New Roman"/>
          <w:color w:val="000000"/>
          <w:sz w:val="24"/>
          <w:szCs w:val="24"/>
        </w:rPr>
        <w:t xml:space="preserve"> определение проекта, его характеристик, проектного управления, участника (клиента) проекта; тройное ограничение (предметная область, бюджет, время + качество); предметная область проекта и продукта; жизненные циклы проектов. Разделение деятельности на текущую и проектную </w:t>
      </w:r>
    </w:p>
    <w:p w:rsidR="00DC4630" w:rsidRPr="008779CE" w:rsidRDefault="00DC4630" w:rsidP="00A153CE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b/>
          <w:bCs/>
          <w:color w:val="000000"/>
          <w:sz w:val="24"/>
          <w:szCs w:val="24"/>
        </w:rPr>
        <w:t>Критические факторы успеха проекта</w:t>
      </w:r>
      <w:r w:rsidRPr="008779C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C4630" w:rsidRPr="008779CE" w:rsidRDefault="00DC4630" w:rsidP="00A153CE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b/>
          <w:bCs/>
          <w:color w:val="000000"/>
          <w:sz w:val="24"/>
          <w:szCs w:val="24"/>
        </w:rPr>
        <w:t>Организация проекта</w:t>
      </w:r>
    </w:p>
    <w:p w:rsidR="00DC4630" w:rsidRPr="008779CE" w:rsidRDefault="00DC4630" w:rsidP="00A153CE">
      <w:pPr>
        <w:pStyle w:val="ListParagraph"/>
        <w:numPr>
          <w:ilvl w:val="0"/>
          <w:numId w:val="6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Менеджер проекта. </w:t>
      </w:r>
    </w:p>
    <w:p w:rsidR="00DC4630" w:rsidRPr="008779CE" w:rsidRDefault="00DC4630" w:rsidP="00A153CE">
      <w:pPr>
        <w:pStyle w:val="ListParagraph"/>
        <w:numPr>
          <w:ilvl w:val="0"/>
          <w:numId w:val="6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Анализ состава и интересов участников проекта и внешних заинтересованных сторон. </w:t>
      </w:r>
    </w:p>
    <w:p w:rsidR="00DC4630" w:rsidRPr="008779CE" w:rsidRDefault="00DC4630" w:rsidP="00A153CE">
      <w:pPr>
        <w:pStyle w:val="ListParagraph"/>
        <w:numPr>
          <w:ilvl w:val="0"/>
          <w:numId w:val="6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Организационная структура проекта. </w:t>
      </w:r>
    </w:p>
    <w:p w:rsidR="00DC4630" w:rsidRPr="008779CE" w:rsidRDefault="00DC4630" w:rsidP="00A153CE">
      <w:pPr>
        <w:pStyle w:val="ListParagraph"/>
        <w:numPr>
          <w:ilvl w:val="0"/>
          <w:numId w:val="6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Преимущества и недостатки функциональной, проектной, матричной структур. </w:t>
      </w:r>
    </w:p>
    <w:p w:rsidR="00DC4630" w:rsidRPr="008779CE" w:rsidRDefault="00DC4630" w:rsidP="00A153CE">
      <w:pPr>
        <w:pStyle w:val="ListParagraph"/>
        <w:numPr>
          <w:ilvl w:val="0"/>
          <w:numId w:val="6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Методы отбора и оценки проектов. </w:t>
      </w:r>
    </w:p>
    <w:p w:rsidR="00DC4630" w:rsidRPr="008779CE" w:rsidRDefault="00DC4630" w:rsidP="00A153CE">
      <w:pPr>
        <w:pStyle w:val="ListParagraph"/>
        <w:numPr>
          <w:ilvl w:val="0"/>
          <w:numId w:val="6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Показатели экономической эффективности проекта. Построение команды управления проектом. </w:t>
      </w:r>
    </w:p>
    <w:p w:rsidR="00DC4630" w:rsidRPr="008779CE" w:rsidRDefault="00DC4630" w:rsidP="00A153CE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b/>
          <w:bCs/>
          <w:color w:val="000000"/>
          <w:sz w:val="24"/>
          <w:szCs w:val="24"/>
        </w:rPr>
        <w:t>Инициация проекта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>проектная заявка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>документ, описывающий предметную область проекта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>обоснование проекта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>краткое описание продукта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>основные продукты (объекты доставки)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границы: ограничения, предположения, исключения </w:t>
      </w:r>
    </w:p>
    <w:p w:rsidR="00DC4630" w:rsidRPr="008779CE" w:rsidRDefault="00DC4630" w:rsidP="00A153CE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b/>
          <w:bCs/>
          <w:color w:val="000000"/>
          <w:sz w:val="24"/>
          <w:szCs w:val="24"/>
        </w:rPr>
        <w:t>Структура декомпозиции работ (WBS)</w:t>
      </w:r>
    </w:p>
    <w:p w:rsidR="00DC4630" w:rsidRPr="008779CE" w:rsidRDefault="00DC4630" w:rsidP="001A60FB">
      <w:pPr>
        <w:spacing w:before="120" w:after="12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Разработка структурной декомпозиции для вашего проекта </w:t>
      </w:r>
    </w:p>
    <w:p w:rsidR="00DC4630" w:rsidRPr="008779CE" w:rsidRDefault="00DC4630" w:rsidP="00A153CE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Сетевое и календарное планирование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>установление логической последовательности работ (сетевые диаграммы);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основная терминология; 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как располагать работы вашего проекта в последовательности, 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анализ по методу критического пути </w:t>
      </w:r>
    </w:p>
    <w:p w:rsidR="00DC4630" w:rsidRPr="008779CE" w:rsidRDefault="00DC4630" w:rsidP="00A153CE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Составление смет трудозатрат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основная терминология; 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составление смет; 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сметы затрат труда и бюджет проекта; </w:t>
      </w:r>
    </w:p>
    <w:p w:rsidR="00DC4630" w:rsidRPr="008779CE" w:rsidRDefault="00DC4630" w:rsidP="00A153CE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виды бюджетов </w:t>
      </w:r>
    </w:p>
    <w:p w:rsidR="00DC4630" w:rsidRPr="008779CE" w:rsidRDefault="00DC4630" w:rsidP="00A153CE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Управление рисками</w:t>
      </w:r>
    </w:p>
    <w:p w:rsidR="00DC4630" w:rsidRPr="008779CE" w:rsidRDefault="00DC4630" w:rsidP="00A153CE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Источники рисков. </w:t>
      </w:r>
    </w:p>
    <w:p w:rsidR="00DC4630" w:rsidRPr="008779CE" w:rsidRDefault="00DC4630" w:rsidP="00A153CE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>Классификация рисков.</w:t>
      </w:r>
    </w:p>
    <w:p w:rsidR="00DC4630" w:rsidRPr="008779CE" w:rsidRDefault="00DC4630" w:rsidP="00A153CE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Идентификация рисков, </w:t>
      </w:r>
    </w:p>
    <w:p w:rsidR="00DC4630" w:rsidRPr="008779CE" w:rsidRDefault="00DC4630" w:rsidP="00A153CE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оценка рисков, </w:t>
      </w:r>
    </w:p>
    <w:p w:rsidR="00DC4630" w:rsidRPr="008779CE" w:rsidRDefault="00DC4630" w:rsidP="00A153CE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методы реагирования на риски </w:t>
      </w:r>
    </w:p>
    <w:p w:rsidR="00DC4630" w:rsidRPr="008779CE" w:rsidRDefault="00DC4630" w:rsidP="00A153CE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b/>
          <w:bCs/>
          <w:color w:val="000000"/>
          <w:sz w:val="24"/>
          <w:szCs w:val="24"/>
        </w:rPr>
        <w:t>Управление людьми</w:t>
      </w:r>
    </w:p>
    <w:p w:rsidR="00DC4630" w:rsidRPr="008779CE" w:rsidRDefault="00DC4630" w:rsidP="00A153CE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Руководитель проекта и команда проекта, </w:t>
      </w:r>
    </w:p>
    <w:p w:rsidR="00DC4630" w:rsidRPr="008779CE" w:rsidRDefault="00DC4630" w:rsidP="00A153CE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власть, делегирование и эффективное лидерство в проектной команде, </w:t>
      </w:r>
    </w:p>
    <w:p w:rsidR="00DC4630" w:rsidRPr="008779CE" w:rsidRDefault="00DC4630" w:rsidP="00A153CE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техники проведения эффективных совещаний и переговоров, </w:t>
      </w:r>
    </w:p>
    <w:p w:rsidR="00DC4630" w:rsidRPr="008779CE" w:rsidRDefault="00DC4630" w:rsidP="00A153CE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79CE">
        <w:rPr>
          <w:rFonts w:ascii="Times New Roman" w:hAnsi="Times New Roman"/>
          <w:color w:val="000000"/>
          <w:sz w:val="24"/>
          <w:szCs w:val="24"/>
        </w:rPr>
        <w:t xml:space="preserve">техники мотивации членов проектных команд </w:t>
      </w:r>
    </w:p>
    <w:p w:rsidR="00DC4630" w:rsidRPr="008779CE" w:rsidRDefault="00DC4630" w:rsidP="004B6E38">
      <w:pPr>
        <w:spacing w:before="120"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C4630" w:rsidRPr="008779CE" w:rsidRDefault="00DC4630" w:rsidP="00A153CE">
      <w:pPr>
        <w:pStyle w:val="ListParagraph"/>
        <w:numPr>
          <w:ilvl w:val="0"/>
          <w:numId w:val="25"/>
        </w:numPr>
        <w:jc w:val="center"/>
        <w:rPr>
          <w:rFonts w:ascii="Times New Roman" w:hAnsi="Times New Roman"/>
          <w:b/>
          <w:sz w:val="26"/>
          <w:szCs w:val="26"/>
        </w:rPr>
      </w:pPr>
      <w:bookmarkStart w:id="31" w:name="_Toc290148631"/>
      <w:r w:rsidRPr="008779CE">
        <w:rPr>
          <w:rFonts w:ascii="Times New Roman" w:hAnsi="Times New Roman"/>
          <w:b/>
          <w:sz w:val="26"/>
          <w:szCs w:val="26"/>
        </w:rPr>
        <w:t>Программа модуля «Работа в проектной группе»</w:t>
      </w:r>
      <w:bookmarkEnd w:id="31"/>
    </w:p>
    <w:p w:rsidR="00DC4630" w:rsidRPr="008779CE" w:rsidRDefault="00DC4630" w:rsidP="001A60FB">
      <w:pPr>
        <w:pStyle w:val="NormalWeb"/>
        <w:spacing w:before="120" w:beforeAutospacing="0" w:after="120" w:afterAutospacing="0"/>
        <w:jc w:val="both"/>
      </w:pPr>
      <w:r w:rsidRPr="008779CE">
        <w:rPr>
          <w:rStyle w:val="Strong"/>
        </w:rPr>
        <w:t xml:space="preserve">Цель модуля – </w:t>
      </w:r>
      <w:r w:rsidRPr="008779CE">
        <w:t>обучение навыкам эффективной работы в команде, общим закономерностям и принципам построения командной работы.</w:t>
      </w:r>
    </w:p>
    <w:p w:rsidR="00DC4630" w:rsidRPr="008779CE" w:rsidRDefault="00DC4630" w:rsidP="001A60FB">
      <w:pPr>
        <w:pStyle w:val="NormalWeb"/>
        <w:spacing w:before="120" w:beforeAutospacing="0" w:after="120" w:afterAutospacing="0"/>
        <w:jc w:val="both"/>
        <w:rPr>
          <w:rStyle w:val="Strong"/>
        </w:rPr>
      </w:pPr>
      <w:r w:rsidRPr="008779CE">
        <w:rPr>
          <w:rStyle w:val="Strong"/>
        </w:rPr>
        <w:t>Программа модуля:</w:t>
      </w:r>
    </w:p>
    <w:p w:rsidR="00DC4630" w:rsidRPr="008779CE" w:rsidRDefault="00DC4630" w:rsidP="001A60FB">
      <w:pPr>
        <w:pStyle w:val="NormalWeb"/>
        <w:spacing w:before="120" w:beforeAutospacing="0" w:after="120" w:afterAutospacing="0"/>
        <w:jc w:val="both"/>
        <w:rPr>
          <w:rStyle w:val="Strong"/>
        </w:rPr>
      </w:pPr>
      <w:r w:rsidRPr="008779CE">
        <w:rPr>
          <w:rStyle w:val="Strong"/>
        </w:rPr>
        <w:t>Блок 1: Работа в команде – ключевые факторы успеха.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Что такое команда, жизненный цикл команды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Состав команды, взаимодействие членов команды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Обязанности и права членов команды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Ответственность при работе командой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 xml:space="preserve">Преимущества и недостатки командной работы 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Цели команды, выработка ценностей и норм</w:t>
      </w:r>
    </w:p>
    <w:p w:rsidR="00DC4630" w:rsidRPr="008779CE" w:rsidRDefault="00DC4630" w:rsidP="001A60FB">
      <w:pPr>
        <w:pStyle w:val="NormalWeb"/>
        <w:spacing w:before="120" w:beforeAutospacing="0" w:after="120" w:afterAutospacing="0"/>
        <w:jc w:val="both"/>
        <w:rPr>
          <w:rStyle w:val="Strong"/>
        </w:rPr>
      </w:pPr>
      <w:r w:rsidRPr="008779CE">
        <w:rPr>
          <w:rStyle w:val="Strong"/>
        </w:rPr>
        <w:t>Блок 2: Роли в команде – кто и какие играет.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Какие существуют роли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Функциональные роли в команде, их вклад в общую работу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Принципы распределения ролей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Анализ ролей каждого из членов команды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Анализ ролевой ситуации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Личный вклад и ответственность</w:t>
      </w:r>
    </w:p>
    <w:p w:rsidR="00DC4630" w:rsidRPr="008779CE" w:rsidRDefault="00DC4630" w:rsidP="001A60FB">
      <w:pPr>
        <w:pStyle w:val="NormalWeb"/>
        <w:spacing w:before="120" w:beforeAutospacing="0" w:after="120" w:afterAutospacing="0"/>
        <w:jc w:val="both"/>
        <w:rPr>
          <w:rStyle w:val="Strong"/>
        </w:rPr>
      </w:pPr>
      <w:r w:rsidRPr="008779CE">
        <w:rPr>
          <w:rStyle w:val="Strong"/>
        </w:rPr>
        <w:t>Блок 3: Принципы работы в команде – что и как делается.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Сплоченность команды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Критерии сплоченности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Критерии эффективно работающей команды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Конструктивное и деструктивное поведение в команде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Конфликт в команде – что делать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Стратегии поведения при конфликте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Способы решения конфликта</w:t>
      </w:r>
    </w:p>
    <w:p w:rsidR="00DC4630" w:rsidRPr="008779CE" w:rsidRDefault="00DC4630" w:rsidP="001A60FB">
      <w:pPr>
        <w:pStyle w:val="NormalWeb"/>
        <w:spacing w:before="120" w:beforeAutospacing="0" w:after="120" w:afterAutospacing="0"/>
        <w:jc w:val="both"/>
        <w:rPr>
          <w:rStyle w:val="Strong"/>
        </w:rPr>
      </w:pPr>
      <w:r w:rsidRPr="008779CE">
        <w:rPr>
          <w:rStyle w:val="Strong"/>
        </w:rPr>
        <w:t>Блок 4: Решение командой поставленной перед ней задачи – достигнуть цели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Формирование общего видения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 xml:space="preserve">Эффективная коммуникация 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Передача информации в команде, трансформация информации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Обратная связь как средство достижения результата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Стратегии принятия решения</w:t>
      </w:r>
    </w:p>
    <w:p w:rsidR="00DC4630" w:rsidRPr="008779CE" w:rsidRDefault="00DC4630" w:rsidP="00A153CE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Style w:val="Strong"/>
          <w:b w:val="0"/>
        </w:rPr>
      </w:pPr>
      <w:r w:rsidRPr="008779CE">
        <w:rPr>
          <w:rStyle w:val="Strong"/>
          <w:b w:val="0"/>
        </w:rPr>
        <w:t>Тактика «Выиграл - выиграл»</w:t>
      </w:r>
    </w:p>
    <w:p w:rsidR="00DC4630" w:rsidRPr="008779CE" w:rsidRDefault="00DC4630" w:rsidP="001A60FB">
      <w:pPr>
        <w:spacing w:before="120" w:after="120" w:line="240" w:lineRule="auto"/>
        <w:rPr>
          <w:rFonts w:ascii="Times New Roman" w:hAnsi="Times New Roman"/>
        </w:rPr>
      </w:pPr>
    </w:p>
    <w:p w:rsidR="00DC4630" w:rsidRPr="008779CE" w:rsidRDefault="00DC4630" w:rsidP="00A153CE">
      <w:pPr>
        <w:pStyle w:val="ListParagraph"/>
        <w:numPr>
          <w:ilvl w:val="0"/>
          <w:numId w:val="25"/>
        </w:numPr>
        <w:jc w:val="center"/>
        <w:rPr>
          <w:rFonts w:ascii="Times New Roman" w:hAnsi="Times New Roman"/>
          <w:b/>
          <w:sz w:val="26"/>
          <w:szCs w:val="26"/>
        </w:rPr>
      </w:pPr>
      <w:r w:rsidRPr="008779CE">
        <w:rPr>
          <w:rFonts w:ascii="Times New Roman" w:hAnsi="Times New Roman"/>
          <w:b/>
          <w:sz w:val="26"/>
          <w:szCs w:val="26"/>
        </w:rPr>
        <w:t>Программа модуля «Подготовка и проведение презентаций проектов»</w:t>
      </w:r>
    </w:p>
    <w:p w:rsidR="00DC4630" w:rsidRPr="008779CE" w:rsidRDefault="00DC4630" w:rsidP="00716925">
      <w:pPr>
        <w:spacing w:before="120" w:after="12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779CE">
        <w:rPr>
          <w:rFonts w:ascii="Times New Roman" w:hAnsi="Times New Roman"/>
          <w:b/>
          <w:bCs/>
          <w:sz w:val="24"/>
          <w:szCs w:val="24"/>
          <w:lang w:eastAsia="ru-RU"/>
        </w:rPr>
        <w:t>Цели модуля:</w:t>
      </w:r>
    </w:p>
    <w:p w:rsidR="00DC4630" w:rsidRPr="008779CE" w:rsidRDefault="00DC4630" w:rsidP="00A153CE">
      <w:pPr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научить участников создавать и проводить презентации.</w:t>
      </w:r>
    </w:p>
    <w:p w:rsidR="00DC4630" w:rsidRPr="008779CE" w:rsidRDefault="00DC4630" w:rsidP="00A153CE">
      <w:pPr>
        <w:numPr>
          <w:ilvl w:val="0"/>
          <w:numId w:val="9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развить способность предоставлять информацию четко, лаконично и убедительно, использовать средства визуальной поддержки для усиления выступления.</w:t>
      </w:r>
    </w:p>
    <w:p w:rsidR="00DC4630" w:rsidRPr="008779CE" w:rsidRDefault="00DC4630" w:rsidP="001A60F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b/>
          <w:bCs/>
          <w:sz w:val="24"/>
          <w:szCs w:val="24"/>
          <w:lang w:eastAsia="ru-RU"/>
        </w:rPr>
        <w:t>Программа модуля:</w:t>
      </w:r>
    </w:p>
    <w:p w:rsidR="00DC4630" w:rsidRPr="008779CE" w:rsidRDefault="00DC4630" w:rsidP="001A60F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b/>
          <w:bCs/>
          <w:sz w:val="24"/>
          <w:szCs w:val="24"/>
          <w:lang w:eastAsia="ru-RU"/>
        </w:rPr>
        <w:t>Тема 1. Подготовка презентации</w:t>
      </w:r>
    </w:p>
    <w:p w:rsidR="00DC4630" w:rsidRPr="008779CE" w:rsidRDefault="00DC4630" w:rsidP="00A153CE">
      <w:pPr>
        <w:numPr>
          <w:ilvl w:val="0"/>
          <w:numId w:val="10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Структура выступления</w:t>
      </w:r>
    </w:p>
    <w:p w:rsidR="00DC4630" w:rsidRPr="008779CE" w:rsidRDefault="00DC4630" w:rsidP="00A153CE">
      <w:pPr>
        <w:numPr>
          <w:ilvl w:val="0"/>
          <w:numId w:val="10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Цель и правила каждой части</w:t>
      </w:r>
    </w:p>
    <w:p w:rsidR="00DC4630" w:rsidRPr="008779CE" w:rsidRDefault="00DC4630" w:rsidP="00A153CE">
      <w:pPr>
        <w:numPr>
          <w:ilvl w:val="0"/>
          <w:numId w:val="10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Распределение времени</w:t>
      </w:r>
    </w:p>
    <w:p w:rsidR="00DC4630" w:rsidRPr="008779CE" w:rsidRDefault="00DC4630" w:rsidP="00A153CE">
      <w:pPr>
        <w:numPr>
          <w:ilvl w:val="0"/>
          <w:numId w:val="10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Подготовка конспекта</w:t>
      </w:r>
    </w:p>
    <w:p w:rsidR="00DC4630" w:rsidRPr="008779CE" w:rsidRDefault="00DC4630" w:rsidP="001A60F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b/>
          <w:bCs/>
          <w:sz w:val="24"/>
          <w:szCs w:val="24"/>
          <w:lang w:eastAsia="ru-RU"/>
        </w:rPr>
        <w:t>Тема 2. Взаимодействие с аудиторией</w:t>
      </w:r>
    </w:p>
    <w:p w:rsidR="00DC4630" w:rsidRPr="008779CE" w:rsidRDefault="00DC4630" w:rsidP="00A153CE">
      <w:pPr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Установление и поддержание контакта</w:t>
      </w:r>
    </w:p>
    <w:p w:rsidR="00DC4630" w:rsidRPr="008779CE" w:rsidRDefault="00DC4630" w:rsidP="00A153CE">
      <w:pPr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Невербальные средства воздействия на аудиторию.</w:t>
      </w:r>
    </w:p>
    <w:p w:rsidR="00DC4630" w:rsidRPr="008779CE" w:rsidRDefault="00DC4630" w:rsidP="00A153CE">
      <w:pPr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Работа с вопросами аудитории</w:t>
      </w:r>
    </w:p>
    <w:p w:rsidR="00DC4630" w:rsidRPr="008779CE" w:rsidRDefault="00DC4630" w:rsidP="00A153CE">
      <w:pPr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Как общаться с «трудными» участниками</w:t>
      </w:r>
    </w:p>
    <w:p w:rsidR="00DC4630" w:rsidRPr="008779CE" w:rsidRDefault="00DC4630" w:rsidP="001A60F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b/>
          <w:bCs/>
          <w:sz w:val="24"/>
          <w:szCs w:val="24"/>
          <w:lang w:eastAsia="ru-RU"/>
        </w:rPr>
        <w:t>Тема 3. Приемы и методы риторики в презентации</w:t>
      </w:r>
    </w:p>
    <w:p w:rsidR="00DC4630" w:rsidRPr="008779CE" w:rsidRDefault="00DC4630" w:rsidP="00A153CE">
      <w:pPr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Методы изложения материала: индуктивный, дедуктивный, метод аналогии, концентрический метод, ступенчатый, исторический</w:t>
      </w:r>
    </w:p>
    <w:p w:rsidR="00DC4630" w:rsidRPr="008779CE" w:rsidRDefault="00DC4630" w:rsidP="00A153CE">
      <w:pPr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Ораторские приемы: метафора, интрига, парадокс, апелляция к вечным ценностям, прием «желтой прессы» и др.</w:t>
      </w:r>
    </w:p>
    <w:p w:rsidR="00DC4630" w:rsidRPr="008779CE" w:rsidRDefault="00DC4630" w:rsidP="001A60FB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b/>
          <w:bCs/>
          <w:sz w:val="24"/>
          <w:szCs w:val="24"/>
          <w:lang w:eastAsia="ru-RU"/>
        </w:rPr>
        <w:t>Тема 4. Средства визуальной поддержки</w:t>
      </w:r>
    </w:p>
    <w:p w:rsidR="00DC4630" w:rsidRPr="008779CE" w:rsidRDefault="00DC4630" w:rsidP="00A153CE">
      <w:pPr>
        <w:numPr>
          <w:ilvl w:val="0"/>
          <w:numId w:val="13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Правила работы с флип-чартом и приемы усиления эффекта его использования</w:t>
      </w:r>
    </w:p>
    <w:p w:rsidR="00DC4630" w:rsidRPr="008779CE" w:rsidRDefault="00DC4630" w:rsidP="00A153CE">
      <w:pPr>
        <w:numPr>
          <w:ilvl w:val="0"/>
          <w:numId w:val="13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Особенности работы с доской и слайдами</w:t>
      </w:r>
    </w:p>
    <w:p w:rsidR="00DC4630" w:rsidRPr="008779CE" w:rsidRDefault="00DC4630" w:rsidP="00A153CE">
      <w:pPr>
        <w:numPr>
          <w:ilvl w:val="0"/>
          <w:numId w:val="13"/>
        </w:num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Использование наглядных пособий, схем, диаграмм, графиков. Ошибки использования.</w:t>
      </w:r>
    </w:p>
    <w:p w:rsidR="00DC4630" w:rsidRPr="008779CE" w:rsidRDefault="00DC4630">
      <w:pPr>
        <w:rPr>
          <w:rFonts w:ascii="Times New Roman" w:hAnsi="Times New Roman"/>
        </w:rPr>
      </w:pPr>
      <w:r w:rsidRPr="008779CE">
        <w:rPr>
          <w:rFonts w:ascii="Times New Roman" w:hAnsi="Times New Roman"/>
        </w:rPr>
        <w:br w:type="page"/>
      </w:r>
    </w:p>
    <w:p w:rsidR="00DC4630" w:rsidRPr="008779CE" w:rsidRDefault="00DC4630" w:rsidP="00431595">
      <w:pPr>
        <w:pStyle w:val="Heading1"/>
        <w:jc w:val="right"/>
        <w:rPr>
          <w:rFonts w:ascii="Times New Roman" w:hAnsi="Times New Roman"/>
        </w:rPr>
      </w:pPr>
      <w:bookmarkStart w:id="32" w:name="_Ref292898073"/>
      <w:bookmarkStart w:id="33" w:name="_Toc293160217"/>
      <w:r w:rsidRPr="008779CE">
        <w:rPr>
          <w:rFonts w:ascii="Times New Roman" w:hAnsi="Times New Roman"/>
        </w:rPr>
        <w:t xml:space="preserve">Приложение </w:t>
      </w:r>
      <w:r w:rsidRPr="008779CE">
        <w:rPr>
          <w:rFonts w:ascii="Times New Roman" w:hAnsi="Times New Roman"/>
        </w:rPr>
        <w:fldChar w:fldCharType="begin"/>
      </w:r>
      <w:r w:rsidRPr="008779CE">
        <w:rPr>
          <w:rFonts w:ascii="Times New Roman" w:hAnsi="Times New Roman"/>
        </w:rPr>
        <w:instrText xml:space="preserve"> SEQ Приложение \* ARABIC </w:instrText>
      </w:r>
      <w:r w:rsidRPr="008779CE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2</w:t>
      </w:r>
      <w:r w:rsidRPr="008779CE">
        <w:rPr>
          <w:rFonts w:ascii="Times New Roman" w:hAnsi="Times New Roman"/>
        </w:rPr>
        <w:fldChar w:fldCharType="end"/>
      </w:r>
      <w:bookmarkEnd w:id="32"/>
      <w:r w:rsidRPr="008779CE">
        <w:rPr>
          <w:rFonts w:ascii="Times New Roman" w:hAnsi="Times New Roman"/>
        </w:rPr>
        <w:t>: Резюме тренеров и преподавателей</w:t>
      </w:r>
      <w:bookmarkEnd w:id="33"/>
    </w:p>
    <w:p w:rsidR="00DC4630" w:rsidRPr="008779CE" w:rsidRDefault="00DC4630" w:rsidP="00431595">
      <w:pPr>
        <w:tabs>
          <w:tab w:val="left" w:pos="142"/>
          <w:tab w:val="left" w:pos="360"/>
          <w:tab w:val="left" w:pos="709"/>
          <w:tab w:val="left" w:pos="2520"/>
        </w:tabs>
        <w:spacing w:before="240" w:after="120"/>
        <w:ind w:left="426" w:hanging="426"/>
        <w:rPr>
          <w:rFonts w:ascii="Times New Roman" w:hAnsi="Times New Roman"/>
          <w:b/>
          <w:sz w:val="36"/>
        </w:rPr>
      </w:pPr>
      <w:r w:rsidRPr="008779CE">
        <w:rPr>
          <w:rFonts w:ascii="Times New Roman" w:hAnsi="Times New Roman"/>
          <w:b/>
          <w:sz w:val="36"/>
        </w:rPr>
        <w:t>А.</w:t>
      </w:r>
      <w:r w:rsidRPr="008779CE">
        <w:rPr>
          <w:rFonts w:ascii="Times New Roman" w:hAnsi="Times New Roman"/>
          <w:b/>
          <w:sz w:val="36"/>
        </w:rPr>
        <w:tab/>
        <w:t>Тренеры</w:t>
      </w:r>
    </w:p>
    <w:p w:rsidR="00DC4630" w:rsidRPr="008779CE" w:rsidRDefault="00DC4630" w:rsidP="00A153CE">
      <w:pPr>
        <w:pStyle w:val="ListParagraph"/>
        <w:numPr>
          <w:ilvl w:val="0"/>
          <w:numId w:val="26"/>
        </w:numPr>
        <w:shd w:val="clear" w:color="auto" w:fill="B8CCE4"/>
        <w:tabs>
          <w:tab w:val="clear" w:pos="720"/>
          <w:tab w:val="left" w:pos="142"/>
          <w:tab w:val="left" w:pos="360"/>
          <w:tab w:val="left" w:pos="709"/>
          <w:tab w:val="left" w:pos="2520"/>
        </w:tabs>
        <w:spacing w:before="120" w:after="120"/>
        <w:rPr>
          <w:rFonts w:ascii="Times New Roman" w:hAnsi="Times New Roman"/>
          <w:b/>
          <w:sz w:val="28"/>
          <w:szCs w:val="28"/>
        </w:rPr>
      </w:pPr>
      <w:r w:rsidRPr="008779CE">
        <w:rPr>
          <w:rFonts w:ascii="Times New Roman" w:hAnsi="Times New Roman"/>
          <w:b/>
          <w:sz w:val="28"/>
          <w:szCs w:val="28"/>
        </w:rPr>
        <w:t>Шмакотин Максим Олегович</w:t>
      </w:r>
    </w:p>
    <w:p w:rsidR="00DC4630" w:rsidRPr="008779CE" w:rsidRDefault="00DC4630" w:rsidP="00431595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Бизнес-тренер, консультант по организационному развитию и корпоративной культуре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  <w:bCs/>
        </w:rPr>
      </w:pPr>
      <w:r w:rsidRPr="008779CE">
        <w:rPr>
          <w:rFonts w:ascii="Times New Roman" w:hAnsi="Times New Roman"/>
          <w:b/>
          <w:bCs/>
        </w:rPr>
        <w:t>Опыт работы: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с 2009 года по настоящее время, ВОО «Молодая Гвардия Единой России»,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 Член Координационного Совета, координатор направления «Обучение» (с декабря 2010 года)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Консультант Председателя Политсовета по обучению и идеологии (2009 – 2010 гг.).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с 2005 года по настоящее время, ООО «Центр развития корпоративной культуры»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Руководитель направления «Корпоративные Со-Бытия», член Совета директоров.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Бизнес-тренер, консультант по корпоративной культуре, руководитель проектов.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с 2002 года по настоящее время, Межрегиональная общественная организация «Дем Клуб»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Руководитель проектной деятельности (2003 – 2004 гг.), 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Президент (2004 – 2006 гг.), член Совета (с 2004 года – по настоящее время), 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главный тренер (с 2004 года – по настоящее время).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  <w:bCs/>
        </w:rPr>
      </w:pPr>
      <w:r w:rsidRPr="008779CE">
        <w:rPr>
          <w:rFonts w:ascii="Times New Roman" w:hAnsi="Times New Roman"/>
          <w:b/>
          <w:bCs/>
        </w:rPr>
        <w:t>Реализованные проекты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В сфере бизнес-консалтинга: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Консалтинг на уровне управленческих команд (стратегические сессии, программы развития): Альфа-Банк, Рольф, Сибур, ТБинформ, ТНК-BP и др.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Корпоративные проектные сессии: КЭС-Холдинг, Ренова-Медиа, РОСНАНО и др.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Проекты трансляции корпоративных ценностей: СЗНК, Собинбанк, УРАЛСИБ и др.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Корпоративные Со-Бытия по повышению корпоративного взаимодействия и выработке стандартов взаимодействия: Abbott, Premium Engineering, Лебедянский и др.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Проектные программы кадрового отбора и корпоративной молодежной политики: разработка и реализация/сопровождение: Альфа-Цемент, Зеленый Свет, МИИТ, РЖД и др.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Построение системы дистрибуции новых услуг: МГТС.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В общественно-политической сфере: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Регулярное проведение обучающих и развивающих мероприятий по обучению и организации общественно-политической дискуссии и Дебатам: Кадровый резерв Единой России (Профессиональная команда страны), подготовка спикеров МГЕР, федеральные и региональные Лагеря: Смоленск, Бирюса, Байкал, Липецк, Нальчик, Мурманск, Челябинск, Ленинградская область и др.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Проект «Стерео-Дебаты» (в 2010 году проведены сессии и турниры в городах: Москва, Челябинск, Калининград, Самара, Магнитогорск, Новосибирск).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Подготовка команды внутренних тренеров Молодой Гвардии Единой России (с июля 2009 года).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Коучинг высших должностных лиц регионального и федерального уровня по публичному выступлению, консалтинг в сфере организации системы обучения и развития, стратегии и идеологии для высших органов государственной власти (с 2004 года по настоящее время).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С 2002 года – организация и участие в международных и межрегиональных школах и чемпионатах по технологии «Дебаты» (руководитель проектов, консультант, эксперт, судья, тренер). В среднем – около 15 проектов в год.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Создание Российской Национальной Дебатской Ассоциации: 2004 – 2007 гг.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Разработка образовательных программ по системной работе с молодежью, рекрутинг тренерских команд и запуск программ: проекты для администрации Ямало-Ненецкого автономного округа и Тюменской области, Мобильные группы по развитию молодежного парламентаризма в Российской Федерации при Министерстве образования РФ (2003 – 2006 гг.).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Представительство в Международной образовательной ассоциации «Дебаты» (IDEA): 2003 – 2006 гг. 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Региональные выборные кампании (2003-2004 гг.): мобилизация молодежи, член предвыборного штаба, персональный консультант по публичному выступлению и массовым мероприятиям.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Создание Молодежного Парламента Новосибирской области (2001 – 2003гг.).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  <w:bCs/>
        </w:rPr>
      </w:pPr>
      <w:r w:rsidRPr="008779CE">
        <w:rPr>
          <w:rFonts w:ascii="Times New Roman" w:hAnsi="Times New Roman"/>
          <w:b/>
          <w:bCs/>
        </w:rPr>
        <w:t>Образование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u w:val="single"/>
        </w:rPr>
      </w:pPr>
      <w:r w:rsidRPr="008779CE">
        <w:rPr>
          <w:rFonts w:ascii="Times New Roman" w:hAnsi="Times New Roman"/>
          <w:u w:val="single"/>
        </w:rPr>
        <w:t xml:space="preserve">Основное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Новосибирский государственный университет, Экономический факультет, отделение экономики и права.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Университет Калифорнии в г. Чико (США) (California State University, Chico), курсы в области организационной теории и менеджмента, политических кампаний и общественного мнения.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u w:val="single"/>
        </w:rPr>
      </w:pPr>
      <w:r w:rsidRPr="008779CE">
        <w:rPr>
          <w:rFonts w:ascii="Times New Roman" w:hAnsi="Times New Roman"/>
          <w:u w:val="single"/>
        </w:rPr>
        <w:t xml:space="preserve">Повышение квалификации/курсы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Международная образовательная Ассоциация «Дебаты», сертифицированный тренер и эксперт программы.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Программы дополнительного обучения и сертификации: Denison Consulting, IWAM (личностный опросник).</w:t>
      </w:r>
    </w:p>
    <w:p w:rsidR="00DC4630" w:rsidRPr="008779CE" w:rsidRDefault="00DC4630" w:rsidP="00A153CE">
      <w:pPr>
        <w:pStyle w:val="ListParagraph"/>
        <w:numPr>
          <w:ilvl w:val="0"/>
          <w:numId w:val="26"/>
        </w:numPr>
        <w:shd w:val="clear" w:color="auto" w:fill="B8CCE4"/>
        <w:tabs>
          <w:tab w:val="clear" w:pos="720"/>
          <w:tab w:val="left" w:pos="142"/>
          <w:tab w:val="left" w:pos="360"/>
          <w:tab w:val="left" w:pos="709"/>
          <w:tab w:val="left" w:pos="2520"/>
        </w:tabs>
        <w:spacing w:before="120" w:after="120"/>
        <w:rPr>
          <w:rFonts w:ascii="Times New Roman" w:hAnsi="Times New Roman"/>
          <w:b/>
          <w:sz w:val="28"/>
          <w:szCs w:val="28"/>
        </w:rPr>
      </w:pPr>
      <w:r w:rsidRPr="008779CE">
        <w:rPr>
          <w:rFonts w:ascii="Times New Roman" w:hAnsi="Times New Roman"/>
          <w:b/>
          <w:sz w:val="28"/>
          <w:szCs w:val="28"/>
        </w:rPr>
        <w:t>Сапожников Андрей Владимирович</w:t>
      </w:r>
    </w:p>
    <w:p w:rsidR="00DC4630" w:rsidRPr="008779CE" w:rsidRDefault="00DC4630" w:rsidP="00431595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 xml:space="preserve">Бизнес – тренер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Деловые игры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Внутреннее предпринимательство на предприятии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Проектирование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Start-up технологии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Ведение переговоров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Публичные выступления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Гражданское образование и активизация сообществ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Социальное проектирование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Межсекторное партнерство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Привлечение ресурсов (фандрайзинг)</w:t>
      </w:r>
    </w:p>
    <w:p w:rsidR="00DC4630" w:rsidRPr="008779CE" w:rsidRDefault="00DC4630" w:rsidP="00431595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Реализованные проекты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2010 год, Фонд Еврация-Центральная Азия по заказу НК «Тенгизшевройл», руководитель стадии-туров в РФ, тренер серии семинаров по проектному менеджменту. Участники – 120 человек.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2010 год, Московская железная дорога, со-руководитель проекта «Золотой резерв МЖД», серия проектных семинаров для молодежи Дороги. Разработка и проведение тренингов и деловых игр на развитие ключевых корпоративных компетенций и обучение проектному менеджменту. Участники – 800 человек.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2010 год, НИЯУ МИФИ, руководитель программы развития лидеров, выездной семинар-тренинг для Совета студентов.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2009-2010 гг., Благотворительный фонд В. Потанина, тренер Зимней и летней школы, проведение тренингов по развитию лидерских навыков и социальному проектированию. Участники – 350 человек.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2009-2010 гг., РОСГОССТРАХ, тренер Деловых игр по развитию ключевых компетенций компании и оценка персонала, руководитель проекта «РОЛЛ-АУТ семинар по каскадированию философии компании»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2007-2009 гг., Федеральная пассажирская компания, тренер федеральных слетов молодежи ФПК (ФПД).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2007-2010 гг., НК «РОСНЕФТЬ», тренер профориентационной программы «школа-вуз-предприятие», со-руководитель программы «Лестница к успеху. 2 ступень» Туапсинского НПЗ.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2007-2009 гг. ООО «Газпром тансгаз Самара», тренер программ лояльности населения регионов присутствия компании. 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Работа в качестве привлеченного специалиста/тренера: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преподаватель кафедры управления персоналом РАПС.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тренер программы развития жизненных навыков Фонда «Новые перспективы»,  Международного молодежного фонда, компании NOKIA «Make a connection».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тренер программ управления лояльностью: ФИА-Банк, ЛИКО. др.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эксперт программы «Поддержка молодежных инициатив» АЙРЕКС. 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эксперт программы «Молодежь плюс» Фонда «Новая Евразия».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  <w:bCs/>
        </w:rPr>
      </w:pPr>
      <w:r w:rsidRPr="008779CE">
        <w:rPr>
          <w:rFonts w:ascii="Times New Roman" w:hAnsi="Times New Roman"/>
          <w:b/>
          <w:bCs/>
        </w:rPr>
        <w:t>Опыт работы: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12.2010 – наст. время – руководитель тренинг-центра МП «Самарский бизнес-инкубатор»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10.2008 – наст. время – ведущий тренер-консультант, представитель тренинговой компании «ЕВМ» в Поволжском регионе. (Деловые игры, оценка персонала, тренинги)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10.2009 – наст. время – руководитель тренинг-центра Партнерства фондов местных сообществ.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03.2007 – 09.2009, Региональный благотворительный фонд «Самарская губерния», директор по развитию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стратегическое планирование деятельности организации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выстраивание системы взаимодействия со стейкхолдерами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разработка и реализация фандрайзинговых программ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руководство проектами и программами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фандрайзинг в целях формирования грантового пула и формирования эндаумента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обучение персонала, мониторинг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разработка и реализация благотворительных программ и именных фондов для бизнеса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развитие новых направлений в работе фонда как фонда местного сообщества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03.2004 – 10.2007, Отдел международных отношений Самарского государственного университета, руководитель специальных программ развития: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координация участия Самарского госуниверситета в Болонском процессе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организация признания документов об образовании (первичная экспертиза иностранных документов, выдача Европейского приложения к диплому) 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проведение семинаров-тренингов по Болонскому процессу, оценке иностранных документов об образовании, системе ECTS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разработка и координация международных образовательных и обменных программ 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ведение документации по контингенту иностранных студентов и международным договорам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формирование учебно-методической документации по специальности «Международные отношения»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исполнительный директор довузовской воскресной школы «Основы международных отношений» 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Волонтерская деятельность: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03.2006-наст. время – преподаватель Университета Пожилых по курсу «Компьютерная грамотность»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04.2008-наст.время – член Совета при Министерстве спорта, туризма и молодежной политики Самарской области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01.2008-наст.время – общественный эксперт по проекту и исполнению бюджета при Министерстве финансов Самаркой области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02.2005-10.2007 – менеджер ассоциации выпускников СамГУ (проектная деятельность, связи с общественностью, поддержка Интернет-сайта)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10.2001-10.2004 – председатель Студенческого научного общества СамГУ</w:t>
      </w:r>
    </w:p>
    <w:p w:rsidR="00DC4630" w:rsidRPr="008779CE" w:rsidRDefault="00DC4630" w:rsidP="00431595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Образование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u w:val="single"/>
        </w:rPr>
      </w:pPr>
      <w:r w:rsidRPr="008779CE">
        <w:rPr>
          <w:rFonts w:ascii="Times New Roman" w:hAnsi="Times New Roman"/>
          <w:u w:val="single"/>
        </w:rPr>
        <w:t xml:space="preserve">Основное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1999-2004 Самарский государственный университет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u w:val="single"/>
        </w:rPr>
      </w:pPr>
      <w:r w:rsidRPr="008779CE">
        <w:rPr>
          <w:rFonts w:ascii="Times New Roman" w:hAnsi="Times New Roman"/>
          <w:u w:val="single"/>
        </w:rPr>
        <w:t xml:space="preserve">Повышение квалификации/курсы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тренинг для тренеров, ШСП СПб, 2009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менеджер в области бизнес-администрирования, «Объединенный Экзаменационный Совет, Великобритания», 2008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Болонский процесс и российская система высшего образования, ежегодно 2004-2007 гг. Москва, Новосибирск, Ростов-на-Дону, Екатеринбург, Самара, Майкоп, Берлин.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Управление в некоммерческом секторе, первичный бухгалтерский учет, 2006-2007 гг. Н.Новгород, Самара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Организация международной мобильности, 2005, 2006 гг. Москва, Бонн, Варшава, Краков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участник постоянных семинаров в рамках мегапроекта «Развитие образования» Фонда Сороса – Россия по программе «Дебаты» 2001-2005 гг. 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u w:val="single"/>
        </w:rPr>
      </w:pPr>
      <w:r w:rsidRPr="008779CE">
        <w:rPr>
          <w:rFonts w:ascii="Times New Roman" w:hAnsi="Times New Roman"/>
          <w:u w:val="single"/>
        </w:rPr>
        <w:t>Тренинги и семинары: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Построение социального партнерства бизнеса и НКО, Санкт-Петербург, июнь 2008г.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Стратегическое планирование благотворительных фондов, цикл тренингов, декабрь 2007, январь, апрель 2008.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Управление волонтерскими программами, АЙРЕСК-РАВИ, Самара, 2007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Международный экономический форум молодых лидеров, Криница, 2007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Стади-тур «Взаимодействие власти и общества», Варшава-Краков-Н.Сонч, 2007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Развитие Молодежных Банков России, Москва, 2007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Фонды местных сообществ: условия развития, Н.Новгород, 2007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Тренинг-стади-тур Организация Европейских волонтерских проектов Европейской комиссии, Келн-Бонн, Германия, 2006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более 30 тренингов и семинаров в период с 2000 по 2010 год  </w:t>
      </w:r>
    </w:p>
    <w:p w:rsidR="00DC4630" w:rsidRPr="008779CE" w:rsidRDefault="00DC4630" w:rsidP="00A153CE">
      <w:pPr>
        <w:pStyle w:val="ListParagraph"/>
        <w:numPr>
          <w:ilvl w:val="0"/>
          <w:numId w:val="26"/>
        </w:numPr>
        <w:shd w:val="clear" w:color="auto" w:fill="B8CCE4"/>
        <w:tabs>
          <w:tab w:val="clear" w:pos="720"/>
          <w:tab w:val="left" w:pos="142"/>
          <w:tab w:val="left" w:pos="360"/>
          <w:tab w:val="left" w:pos="709"/>
          <w:tab w:val="left" w:pos="2520"/>
        </w:tabs>
        <w:spacing w:before="120" w:after="120"/>
        <w:rPr>
          <w:rFonts w:ascii="Times New Roman" w:hAnsi="Times New Roman"/>
          <w:b/>
          <w:sz w:val="28"/>
          <w:szCs w:val="28"/>
        </w:rPr>
      </w:pPr>
      <w:r w:rsidRPr="008779CE">
        <w:rPr>
          <w:rFonts w:ascii="Times New Roman" w:hAnsi="Times New Roman"/>
          <w:b/>
          <w:sz w:val="28"/>
          <w:szCs w:val="28"/>
        </w:rPr>
        <w:t>Чересиз Игорь Владимирович</w:t>
      </w:r>
    </w:p>
    <w:p w:rsidR="00DC4630" w:rsidRPr="008779CE" w:rsidRDefault="00DC4630" w:rsidP="00431595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Бизнес – тренер, консультант</w:t>
      </w:r>
    </w:p>
    <w:p w:rsidR="00DC4630" w:rsidRPr="008779CE" w:rsidRDefault="00DC4630" w:rsidP="00431595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Опыт работы: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2001-настоящее время: МОО «Дем Клуб» (Москва – Новосибирск – Екатеринбург – Владивосток). Руководитель проектов, тренер. 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Разработчик и проектировщик обучающих программ для Управления по делам молодежи Новосибирской области Управления молодежной политики Ямало-Ненецкого автономного округа, Комитета по делам молодежи Приморского края;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Руководитель выездных команд тренеров в Новосибирской, Кемеровской областях, Ямало-Ненецком автономном округе, Приморском крае, Республике Болгария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Ведущий более 200 тренингов по проектированию, искусству ведения дебатов и публичному выступлению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2003-2005: ГТРК «Новосибирск», телеведущий и телепродюсер молодежного вещания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Программа «Приглашение на казнь» - автор идеи, сценария, участник программы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Программа «Прямая речь» - автор сценария, ведущий, исполнительный продюсер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2006 – 2008: МОО «Наша Страна» (Владивосток), руководитель образовательного направления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Разработка и проведение летней выездной обучающей программы, координация и контроль деятельности тренеров;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Разработка и реализация концепции обучения руководителей подразделений в филиалах организации;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Обучение региональных тренеров организации;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Обучение и подготовка лидеров и спикеров организации к публичным выступлениям на ТВ и митингах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2008 – настоящее время: ВПП «Единая Россия», начальник отдела агитации и пропаганды Департамента региональной работы</w:t>
      </w:r>
    </w:p>
    <w:p w:rsidR="00DC4630" w:rsidRPr="008779CE" w:rsidRDefault="00DC4630" w:rsidP="00431595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Реализованные проекты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2010 год – проект «Стерео-Дебаты» (в 2010 году проведены сессии и турниры в городах: Москва, Челябинск, Калининград, Самара, Магнитогорск, Новосибирск).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2010 год, март – Школа успешной молодежи МИИТа (Москва)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2009 – 2010 год – проведение обучающих и развивающих мероприятий по обучению агитационной работе, избирательным технологиям, публичному выступлению, проектированию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2008, декабрь – проектирование и проведение Форума молодежи Приморского края с отборочными курсами в 4 кустах и финальным мероприятием в краевой столице Владивостоке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2006, 2007, октябрь – победа подопечных команд Владивостока на одном из крупнейших в России международных турниров по ораторскому мастерству «Кубок Сибири»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2007, июль – разработка концепции обучения и проведение образовательного семинара для тренеров на выездном семинаре «Летняя неделя дебатов» (Республика Алтай)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2006, 2007 – разработка концепции и проведение летнего образовательного лагеря для активистов МОО «Наша Страна» на 500 человек в пос. Славянка и на о.Русский (Приморский край)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2005, июнь – ТВ-программа «Приглашение на казнь» стала лауреатом и обладателем Гранта Федерального агентства по печати и массовым коммуникациям РФ на III международном телефестивале научно-образовательных и просветительских программ «Разум. XXI век»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2002, 2004: двукратный обладатель конкурсной именной стипендии Владимира Потанина</w:t>
      </w:r>
    </w:p>
    <w:p w:rsidR="00DC4630" w:rsidRPr="008779CE" w:rsidRDefault="00DC4630" w:rsidP="00431595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Образование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u w:val="single"/>
        </w:rPr>
      </w:pPr>
      <w:r w:rsidRPr="008779CE">
        <w:rPr>
          <w:rFonts w:ascii="Times New Roman" w:hAnsi="Times New Roman"/>
          <w:u w:val="single"/>
        </w:rPr>
        <w:t xml:space="preserve">Основное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2000 – 2005: Новосибирский государственный университет, гуманитарный факультет, отделение истории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u w:val="single"/>
        </w:rPr>
      </w:pPr>
      <w:r w:rsidRPr="008779CE">
        <w:rPr>
          <w:rFonts w:ascii="Times New Roman" w:hAnsi="Times New Roman"/>
          <w:u w:val="single"/>
        </w:rPr>
        <w:t xml:space="preserve">Повышение квалификации/курсы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2001, август – International Debates Educational Association Summer Camp, семинар по организации и проведению образовательных проектов (Санкт-Петербург)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2005, июль – Тренинг для тренеров, работающих с молодежью, проводимый Советом Европы и Национальным Советом молодежных организаций (Москва)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2005, август – курс «Креативный менеджмент» МОО «Открытая Россия» и Московского художественного академического театра им. А.П.Чехова (Москва)</w:t>
      </w:r>
    </w:p>
    <w:p w:rsidR="00DC4630" w:rsidRPr="008779CE" w:rsidRDefault="00DC4630" w:rsidP="00A153CE">
      <w:pPr>
        <w:pStyle w:val="ListParagraph"/>
        <w:numPr>
          <w:ilvl w:val="0"/>
          <w:numId w:val="26"/>
        </w:numPr>
        <w:shd w:val="clear" w:color="auto" w:fill="B8CCE4"/>
        <w:tabs>
          <w:tab w:val="clear" w:pos="720"/>
          <w:tab w:val="left" w:pos="142"/>
          <w:tab w:val="left" w:pos="360"/>
          <w:tab w:val="left" w:pos="709"/>
          <w:tab w:val="left" w:pos="2520"/>
        </w:tabs>
        <w:spacing w:before="120" w:after="120"/>
        <w:rPr>
          <w:rFonts w:ascii="Times New Roman" w:hAnsi="Times New Roman"/>
          <w:b/>
          <w:sz w:val="28"/>
          <w:szCs w:val="28"/>
        </w:rPr>
      </w:pPr>
      <w:r w:rsidRPr="008779CE">
        <w:rPr>
          <w:rFonts w:ascii="Times New Roman" w:hAnsi="Times New Roman"/>
          <w:b/>
          <w:sz w:val="28"/>
          <w:szCs w:val="28"/>
        </w:rPr>
        <w:t>Россиус Михаил Александрович</w:t>
      </w:r>
    </w:p>
    <w:p w:rsidR="00DC4630" w:rsidRPr="008779CE" w:rsidRDefault="00DC4630" w:rsidP="00716925">
      <w:pPr>
        <w:spacing w:before="120" w:after="120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Фасилитатор и тренер Консалтинговой компании «Имидж персонал».</w:t>
      </w:r>
    </w:p>
    <w:p w:rsidR="00DC4630" w:rsidRPr="008779CE" w:rsidRDefault="00DC4630" w:rsidP="00716925">
      <w:pPr>
        <w:spacing w:before="120" w:after="120" w:line="240" w:lineRule="auto"/>
        <w:ind w:left="360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Более 7 лет занимается фасилитацией совещаний, сессий, корпоративных событий, брейнстормингов. </w:t>
      </w:r>
    </w:p>
    <w:p w:rsidR="00DC4630" w:rsidRPr="008779CE" w:rsidRDefault="00DC4630" w:rsidP="00716925">
      <w:pPr>
        <w:spacing w:before="120" w:after="120" w:line="240" w:lineRule="auto"/>
        <w:ind w:left="360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Соавтор и организатор российской конференции фасилитаторов «Фасилитация – крылья возможностей в мире-бизнес задач» и проекта </w:t>
      </w:r>
      <w:r w:rsidRPr="008779CE">
        <w:rPr>
          <w:rFonts w:ascii="Times New Roman" w:hAnsi="Times New Roman"/>
          <w:lang w:val="en-US"/>
        </w:rPr>
        <w:t>GoTraining</w:t>
      </w:r>
      <w:r w:rsidRPr="008779CE">
        <w:rPr>
          <w:rFonts w:ascii="Times New Roman" w:hAnsi="Times New Roman"/>
        </w:rPr>
        <w:t>.</w:t>
      </w:r>
      <w:r w:rsidRPr="008779CE">
        <w:rPr>
          <w:rFonts w:ascii="Times New Roman" w:hAnsi="Times New Roman"/>
          <w:lang w:val="en-US"/>
        </w:rPr>
        <w:t>ru</w:t>
      </w:r>
      <w:r w:rsidRPr="008779CE">
        <w:rPr>
          <w:rFonts w:ascii="Times New Roman" w:hAnsi="Times New Roman"/>
        </w:rPr>
        <w:t>.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Образование: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МГУ им. Ломоносова, философский факультет.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Институт Философии РАН, отделение политологии.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Дополнительное образование: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«Технология фасилитации Pinpoint» и «Графика в тренинге» (Pinpoint facilitation, Великобритания),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  <w:lang w:val="en-US"/>
        </w:rPr>
      </w:pPr>
      <w:r w:rsidRPr="008779CE">
        <w:rPr>
          <w:rFonts w:ascii="Times New Roman" w:hAnsi="Times New Roman"/>
          <w:lang w:val="en-US"/>
        </w:rPr>
        <w:t>«</w:t>
      </w:r>
      <w:r w:rsidRPr="008779CE">
        <w:rPr>
          <w:rFonts w:ascii="Times New Roman" w:hAnsi="Times New Roman"/>
        </w:rPr>
        <w:t>Управленческий</w:t>
      </w:r>
      <w:r w:rsidRPr="008779CE">
        <w:rPr>
          <w:rFonts w:ascii="Times New Roman" w:hAnsi="Times New Roman"/>
          <w:lang w:val="en-US"/>
        </w:rPr>
        <w:t xml:space="preserve"> </w:t>
      </w:r>
      <w:r w:rsidRPr="008779CE">
        <w:rPr>
          <w:rFonts w:ascii="Times New Roman" w:hAnsi="Times New Roman"/>
        </w:rPr>
        <w:t>коучинг</w:t>
      </w:r>
      <w:r w:rsidRPr="008779CE">
        <w:rPr>
          <w:rFonts w:ascii="Times New Roman" w:hAnsi="Times New Roman"/>
          <w:lang w:val="en-US"/>
        </w:rPr>
        <w:t xml:space="preserve">»  (Academy Of Executive Coaching», John Leary-Joyce),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мастер-классы «Сопротивление и его преобразование», «Карта изменений», «Ретроспектива проектов» (IAF Conference 2010, Хельсинки) и др.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Виды работ: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Тренинги: 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«технология фасилитации для руководителей, тренеров, консультантов»,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 «использование игр и тренинговых инструментов в бизнес-тренинге»,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 «создание презентаций. техническая сторона», 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деловая игра «Beer game», teambuilding, организация деловых игр по заданной теме и др.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Фасилитация: 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корпоративные встречи, совещания, сессии, </w:t>
      </w:r>
    </w:p>
    <w:p w:rsidR="00DC4630" w:rsidRPr="008779CE" w:rsidRDefault="00DC4630" w:rsidP="00A153CE">
      <w:pPr>
        <w:pStyle w:val="ListParagraph"/>
        <w:numPr>
          <w:ilvl w:val="0"/>
          <w:numId w:val="18"/>
        </w:numPr>
        <w:spacing w:before="120" w:after="120" w:line="240" w:lineRule="auto"/>
        <w:ind w:left="1134" w:hanging="425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брейнсторминг, проблемно-инновационный семинар, события.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 xml:space="preserve">Клиенты: 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color w:val="000000"/>
        </w:rPr>
      </w:pPr>
      <w:r w:rsidRPr="008779CE">
        <w:rPr>
          <w:rFonts w:ascii="Times New Roman" w:hAnsi="Times New Roman"/>
        </w:rPr>
        <w:t xml:space="preserve">ВШМБ, МГИМО, ФГУП ГОЗНАК, Русинжиниринг, Stockmann, Castorama, Coalco, Head Hunter, </w:t>
      </w:r>
      <w:r w:rsidRPr="008779CE">
        <w:rPr>
          <w:rFonts w:ascii="Times New Roman" w:hAnsi="Times New Roman"/>
          <w:color w:val="000000"/>
        </w:rPr>
        <w:t xml:space="preserve">Национальная Ассоциация Телекоммуникационных Кооперативов (NTCA) - National Telecommunications Cooperative Association, Одежда 3000, «ИМА-консалтинг», ОАО «Медицина», Уралсиб, Цифроград, Межрегиональная коалиция организаций «Право пожилых» и др. </w:t>
      </w:r>
    </w:p>
    <w:p w:rsidR="00DC4630" w:rsidRPr="008779CE" w:rsidRDefault="00DC4630" w:rsidP="00E24713">
      <w:pPr>
        <w:tabs>
          <w:tab w:val="left" w:pos="142"/>
          <w:tab w:val="left" w:pos="360"/>
          <w:tab w:val="left" w:pos="709"/>
          <w:tab w:val="left" w:pos="2520"/>
        </w:tabs>
        <w:spacing w:before="240" w:after="120"/>
        <w:ind w:left="426" w:hanging="426"/>
        <w:rPr>
          <w:rFonts w:ascii="Times New Roman" w:hAnsi="Times New Roman"/>
          <w:b/>
          <w:sz w:val="36"/>
        </w:rPr>
      </w:pPr>
      <w:r w:rsidRPr="008779CE">
        <w:rPr>
          <w:rFonts w:ascii="Times New Roman" w:hAnsi="Times New Roman"/>
          <w:b/>
          <w:sz w:val="36"/>
        </w:rPr>
        <w:t>Б. Преподаватели</w:t>
      </w:r>
    </w:p>
    <w:p w:rsidR="00DC4630" w:rsidRPr="008779CE" w:rsidRDefault="00DC4630" w:rsidP="00A153CE">
      <w:pPr>
        <w:pStyle w:val="ListParagraph"/>
        <w:numPr>
          <w:ilvl w:val="0"/>
          <w:numId w:val="27"/>
        </w:numPr>
        <w:shd w:val="clear" w:color="auto" w:fill="B8CCE4"/>
        <w:tabs>
          <w:tab w:val="clear" w:pos="720"/>
          <w:tab w:val="left" w:pos="142"/>
          <w:tab w:val="left" w:pos="360"/>
          <w:tab w:val="left" w:pos="709"/>
          <w:tab w:val="left" w:pos="2520"/>
        </w:tabs>
        <w:spacing w:before="120" w:after="120"/>
        <w:rPr>
          <w:rFonts w:ascii="Times New Roman" w:hAnsi="Times New Roman"/>
          <w:b/>
          <w:sz w:val="28"/>
          <w:szCs w:val="28"/>
        </w:rPr>
      </w:pPr>
      <w:r w:rsidRPr="008779CE">
        <w:rPr>
          <w:rFonts w:ascii="Times New Roman" w:hAnsi="Times New Roman"/>
          <w:b/>
          <w:sz w:val="28"/>
          <w:szCs w:val="28"/>
        </w:rPr>
        <w:t>Лебедев Павел Викторович</w:t>
      </w:r>
    </w:p>
    <w:p w:rsidR="00DC4630" w:rsidRPr="008779CE" w:rsidRDefault="00DC4630" w:rsidP="00716925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>Эксперт в области стратегического и финансового менеджмента, АССА, МВА.</w:t>
      </w:r>
    </w:p>
    <w:p w:rsidR="00DC4630" w:rsidRPr="008779CE" w:rsidRDefault="00DC4630" w:rsidP="00716925">
      <w:pPr>
        <w:spacing w:before="120" w:after="12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Область компетенции: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финансовый менеджмент;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инвестиционный менеджмент;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стратегический менеджмент.</w:t>
      </w:r>
    </w:p>
    <w:p w:rsidR="00DC4630" w:rsidRPr="008779CE" w:rsidRDefault="00DC4630" w:rsidP="00716925">
      <w:pPr>
        <w:spacing w:before="120" w:after="12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На сегодняшний день является: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заместителем директора Центра «Банковский менеджмент» ФФБ АНХ при Правительстве РФ;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членом Экспертного совета журнала «Консультант»;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членом сети Национальной гильдии профессиональных консультантов России;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членом Объединения контроллеров России;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членом Ассоциации развития менеджмента и бизнес-образования Восточной и Центральной Европы CEEMAN;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управляющим директором компании FM-Consulting (Москва).</w:t>
      </w:r>
    </w:p>
    <w:p w:rsidR="00DC4630" w:rsidRPr="008779CE" w:rsidRDefault="00DC4630" w:rsidP="00716925">
      <w:pPr>
        <w:spacing w:before="120" w:after="12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Дополнительное Образование:</w:t>
      </w:r>
    </w:p>
    <w:p w:rsidR="00DC4630" w:rsidRPr="006044B8" w:rsidRDefault="00DC4630" w:rsidP="00716925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8779CE">
        <w:rPr>
          <w:rFonts w:ascii="Times New Roman" w:hAnsi="Times New Roman"/>
          <w:sz w:val="24"/>
          <w:szCs w:val="24"/>
        </w:rPr>
        <w:t>Прошел обучение и стажировки: по программе MBA European University Viadrina (Германия), Controller Akademie (Мюнхен/Гаутинг, Германия), School of Management (SAA) University of Torino (Италия), Open University Business School (Великобритания), Университет им. А</w:t>
      </w:r>
      <w:r w:rsidRPr="006044B8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8779CE">
        <w:rPr>
          <w:rFonts w:ascii="Times New Roman" w:hAnsi="Times New Roman"/>
          <w:sz w:val="24"/>
          <w:szCs w:val="24"/>
        </w:rPr>
        <w:t>Мицкевича</w:t>
      </w:r>
      <w:r w:rsidRPr="006044B8">
        <w:rPr>
          <w:rFonts w:ascii="Times New Roman" w:hAnsi="Times New Roman"/>
          <w:sz w:val="24"/>
          <w:szCs w:val="24"/>
          <w:lang w:val="fr-FR"/>
        </w:rPr>
        <w:t xml:space="preserve"> (</w:t>
      </w:r>
      <w:r w:rsidRPr="008779CE">
        <w:rPr>
          <w:rFonts w:ascii="Times New Roman" w:hAnsi="Times New Roman"/>
          <w:sz w:val="24"/>
          <w:szCs w:val="24"/>
        </w:rPr>
        <w:t>Польша</w:t>
      </w:r>
      <w:r w:rsidRPr="006044B8">
        <w:rPr>
          <w:rFonts w:ascii="Times New Roman" w:hAnsi="Times New Roman"/>
          <w:sz w:val="24"/>
          <w:szCs w:val="24"/>
          <w:lang w:val="fr-FR"/>
        </w:rPr>
        <w:t xml:space="preserve">), Deloitte&amp;Touche, International Finance Corporation, ACCA </w:t>
      </w:r>
      <w:r w:rsidRPr="008779CE">
        <w:rPr>
          <w:rFonts w:ascii="Times New Roman" w:hAnsi="Times New Roman"/>
          <w:sz w:val="24"/>
          <w:szCs w:val="24"/>
        </w:rPr>
        <w:t>и</w:t>
      </w:r>
      <w:r w:rsidRPr="006044B8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8779CE">
        <w:rPr>
          <w:rFonts w:ascii="Times New Roman" w:hAnsi="Times New Roman"/>
          <w:sz w:val="24"/>
          <w:szCs w:val="24"/>
        </w:rPr>
        <w:t>др</w:t>
      </w:r>
      <w:r w:rsidRPr="006044B8">
        <w:rPr>
          <w:rFonts w:ascii="Times New Roman" w:hAnsi="Times New Roman"/>
          <w:sz w:val="24"/>
          <w:szCs w:val="24"/>
          <w:lang w:val="fr-FR"/>
        </w:rPr>
        <w:t>.</w:t>
      </w:r>
    </w:p>
    <w:p w:rsidR="00DC4630" w:rsidRPr="008779CE" w:rsidRDefault="00DC4630" w:rsidP="00716925">
      <w:pPr>
        <w:spacing w:before="120" w:after="12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Профессиональный опыт:</w:t>
      </w:r>
    </w:p>
    <w:p w:rsidR="00DC4630" w:rsidRPr="008779CE" w:rsidRDefault="00DC4630" w:rsidP="00A153CE">
      <w:pPr>
        <w:pStyle w:val="ListParagraph"/>
        <w:numPr>
          <w:ilvl w:val="0"/>
          <w:numId w:val="28"/>
        </w:numPr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руководитель направления управленческого учета в компании Coca-Cola,</w:t>
      </w:r>
    </w:p>
    <w:p w:rsidR="00DC4630" w:rsidRPr="008779CE" w:rsidRDefault="00DC4630" w:rsidP="00A153CE">
      <w:pPr>
        <w:pStyle w:val="ListParagraph"/>
        <w:numPr>
          <w:ilvl w:val="0"/>
          <w:numId w:val="28"/>
        </w:numPr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директор финансово-юридического департамента информационно-издательского холдинга,</w:t>
      </w:r>
    </w:p>
    <w:p w:rsidR="00DC4630" w:rsidRPr="008779CE" w:rsidRDefault="00DC4630" w:rsidP="00A153CE">
      <w:pPr>
        <w:pStyle w:val="ListParagraph"/>
        <w:numPr>
          <w:ilvl w:val="0"/>
          <w:numId w:val="28"/>
        </w:numPr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директором по корпоративным финансам инвестиционно-банковской компании.</w:t>
      </w:r>
    </w:p>
    <w:p w:rsidR="00DC4630" w:rsidRPr="008779CE" w:rsidRDefault="00DC4630" w:rsidP="00595999">
      <w:pPr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Имеет многолетний опыт осуществления консультационных проектов, в том числе международных, в инвестиционно-банковской, телекоммуникационной, нефтегазовой, производственной, издательской, транспортной, торговой сферах.</w:t>
      </w:r>
    </w:p>
    <w:p w:rsidR="00DC4630" w:rsidRPr="008779CE" w:rsidRDefault="00DC4630" w:rsidP="00595999">
      <w:pPr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Среди клиентов консультационных проектов, а также открытого и корпоративного обучения: Центральный банк РФ, РАО ЕЭС, ОАО «СИБУР Холдинг», ОАО «Сургутнефтегаз», ОАО «Лукойл», Siemens, Ford, British American Tobacco, Raiffeisen и многие другие.</w:t>
      </w:r>
    </w:p>
    <w:p w:rsidR="00DC4630" w:rsidRPr="008779CE" w:rsidRDefault="00DC4630" w:rsidP="00595999">
      <w:pPr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Автор и тренер различных открытых и корпоративных семинаров и тренингов. Преподаватель программ MBA – АНХ при Правительстве РФ, Русской школы управления, Leon Kozminski Academy of Enterpreneurship and Management (Варшава, Польша). </w:t>
      </w:r>
    </w:p>
    <w:p w:rsidR="00DC4630" w:rsidRPr="008779CE" w:rsidRDefault="00DC4630" w:rsidP="00595999">
      <w:pPr>
        <w:spacing w:before="120" w:after="12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Научная деятельность:</w:t>
      </w:r>
    </w:p>
    <w:p w:rsidR="00DC4630" w:rsidRPr="008779CE" w:rsidRDefault="00DC4630" w:rsidP="00595999">
      <w:pPr>
        <w:jc w:val="both"/>
        <w:rPr>
          <w:rFonts w:ascii="Times New Roman" w:hAnsi="Times New Roman"/>
          <w:sz w:val="24"/>
          <w:szCs w:val="24"/>
        </w:rPr>
      </w:pPr>
      <w:r w:rsidRPr="008779CE">
        <w:rPr>
          <w:rFonts w:ascii="Times New Roman" w:hAnsi="Times New Roman"/>
          <w:sz w:val="24"/>
          <w:szCs w:val="24"/>
        </w:rPr>
        <w:t xml:space="preserve">Автор научной монографии по контроллингу. </w:t>
      </w:r>
    </w:p>
    <w:p w:rsidR="00DC4630" w:rsidRPr="008779CE" w:rsidRDefault="00DC4630" w:rsidP="00595999">
      <w:pPr>
        <w:spacing w:before="120" w:after="12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779CE">
        <w:rPr>
          <w:rFonts w:ascii="Times New Roman" w:hAnsi="Times New Roman"/>
          <w:b/>
          <w:sz w:val="24"/>
          <w:szCs w:val="24"/>
        </w:rPr>
        <w:t>Обучающие программы:</w:t>
      </w:r>
    </w:p>
    <w:p w:rsidR="00DC4630" w:rsidRPr="008779CE" w:rsidRDefault="00DC4630" w:rsidP="00A153CE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«Финансовый директор».</w:t>
      </w:r>
    </w:p>
    <w:p w:rsidR="00DC4630" w:rsidRPr="008779CE" w:rsidRDefault="00DC4630" w:rsidP="00A153CE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«Финансовый менеджмент для руководителя».</w:t>
      </w:r>
    </w:p>
    <w:p w:rsidR="00DC4630" w:rsidRPr="008779CE" w:rsidRDefault="00DC4630" w:rsidP="00A153CE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«Инструменты контроллинга и управленческого учета для управления затратами».</w:t>
      </w:r>
    </w:p>
    <w:p w:rsidR="00DC4630" w:rsidRPr="008779CE" w:rsidRDefault="00DC4630" w:rsidP="00A153CE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«Стратегический управленческий учет и контроллинг».</w:t>
      </w:r>
    </w:p>
    <w:p w:rsidR="00DC4630" w:rsidRPr="008779CE" w:rsidRDefault="00DC4630" w:rsidP="00A153CE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«Технологии применения системы сбалансированных показателей (ССП) как инструмент построения стратегии компании».</w:t>
      </w:r>
    </w:p>
    <w:p w:rsidR="00DC4630" w:rsidRPr="008779CE" w:rsidRDefault="00DC4630" w:rsidP="00A153CE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«Технологии IPO: инструменты финансирования и повышения привлекательности компаний».</w:t>
      </w:r>
    </w:p>
    <w:p w:rsidR="00DC4630" w:rsidRPr="008779CE" w:rsidRDefault="00DC4630" w:rsidP="00A153CE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«IPO и управление стоимостью компании».</w:t>
      </w:r>
    </w:p>
    <w:p w:rsidR="00DC4630" w:rsidRPr="008779CE" w:rsidRDefault="00DC4630" w:rsidP="00595999">
      <w:pPr>
        <w:jc w:val="both"/>
        <w:rPr>
          <w:rFonts w:ascii="Times New Roman" w:hAnsi="Times New Roman"/>
        </w:rPr>
      </w:pPr>
    </w:p>
    <w:p w:rsidR="00DC4630" w:rsidRPr="008779CE" w:rsidRDefault="00DC4630" w:rsidP="00A153CE">
      <w:pPr>
        <w:pStyle w:val="ListParagraph"/>
        <w:numPr>
          <w:ilvl w:val="0"/>
          <w:numId w:val="27"/>
        </w:numPr>
        <w:shd w:val="clear" w:color="auto" w:fill="B8CCE4"/>
        <w:tabs>
          <w:tab w:val="clear" w:pos="720"/>
          <w:tab w:val="left" w:pos="142"/>
          <w:tab w:val="left" w:pos="360"/>
          <w:tab w:val="left" w:pos="709"/>
          <w:tab w:val="left" w:pos="2520"/>
        </w:tabs>
        <w:spacing w:before="120" w:after="120"/>
        <w:rPr>
          <w:rFonts w:ascii="Times New Roman" w:hAnsi="Times New Roman"/>
          <w:b/>
          <w:sz w:val="28"/>
          <w:szCs w:val="28"/>
        </w:rPr>
      </w:pPr>
      <w:r w:rsidRPr="008779CE">
        <w:rPr>
          <w:rFonts w:ascii="Times New Roman" w:hAnsi="Times New Roman"/>
          <w:b/>
          <w:sz w:val="28"/>
          <w:szCs w:val="28"/>
        </w:rPr>
        <w:t>Чинарова Светлана Николаевна</w:t>
      </w:r>
    </w:p>
    <w:p w:rsidR="00DC4630" w:rsidRPr="008779CE" w:rsidRDefault="00DC4630" w:rsidP="00795EFB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Бизнес – тренер, менеджер интернет-проектов</w:t>
      </w:r>
    </w:p>
    <w:p w:rsidR="00DC4630" w:rsidRPr="008779CE" w:rsidRDefault="00DC4630" w:rsidP="00795EFB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Образование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u w:val="single"/>
        </w:rPr>
      </w:pPr>
      <w:r w:rsidRPr="008779CE">
        <w:rPr>
          <w:rFonts w:ascii="Times New Roman" w:hAnsi="Times New Roman"/>
          <w:u w:val="single"/>
        </w:rPr>
        <w:t xml:space="preserve">Основное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1999-2004 - Самарский Государственный Университет (СамГУ), Исторический факультет. Историк по специальности «Современная история западных стран». Диплом с отличием.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2000-2004 - СамГУ, Филологический факультет. Переводчик с английского языка в сфере профессиональной коммуникации. Диплом о доп. образовании.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1999-2004 - СамГУ, Исторический факультет. Преподаватель. Диплом о доп. образовании.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u w:val="single"/>
        </w:rPr>
      </w:pPr>
      <w:r w:rsidRPr="008779CE">
        <w:rPr>
          <w:rFonts w:ascii="Times New Roman" w:hAnsi="Times New Roman"/>
          <w:u w:val="single"/>
        </w:rPr>
        <w:t xml:space="preserve">Повышение квалификации/курсы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2010 – Photoshop. Центр «Специалист» при МГТУ им. Баумана, сертификат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  <w:lang w:val="en-US"/>
        </w:rPr>
        <w:t xml:space="preserve">2009 – The English language. Upper-intermediate level. </w:t>
      </w:r>
      <w:r w:rsidRPr="008779CE">
        <w:rPr>
          <w:rFonts w:ascii="Times New Roman" w:hAnsi="Times New Roman"/>
        </w:rPr>
        <w:t>Tom’s house, Москва, сертификат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2007 - Управление проектами. PM Сity, Москва, сертификат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2007 – Навыки публичной презентации. УЦ «КЛАСС», Москва, сертификат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2005 - Вторая Международная школа социального менеджмента и гражданских инициатив, НОУ Лига Дела, Литва; сертификат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2004 - "Лидерство и построение команд",  "Фандрайзинг", "Эффективное управление проектами", "Управление информацией", "Эффективная коммуникация и PR", "Основы гражданского общества", "Гражданские инициативы и управление НКО"; НОУ Лига Дела, Литва; сертификат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2004 – VIA Programme (Интерактивная программа личностного и коммуникативного развития), Новая Зеландия; сертификат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2003 – Летняя школа Университета Открытой России: формирование основ гражданского общества и добровольческих инициатив (Социальное проектирование, Предвыборные технологии и политический PR, Креативное мышление, Финансовый менеджмент социального проекта),  МООДиМ "Новая цивилизация", Москва, сертификат </w:t>
      </w:r>
    </w:p>
    <w:p w:rsidR="00DC4630" w:rsidRPr="008779CE" w:rsidRDefault="00DC4630" w:rsidP="00795EFB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 xml:space="preserve">Профессиональный опыт </w:t>
      </w:r>
    </w:p>
    <w:p w:rsidR="00DC4630" w:rsidRPr="008779CE" w:rsidRDefault="00DC4630" w:rsidP="00795EFB">
      <w:pPr>
        <w:spacing w:before="120" w:after="120" w:line="240" w:lineRule="auto"/>
        <w:ind w:left="360"/>
        <w:jc w:val="both"/>
        <w:rPr>
          <w:rFonts w:ascii="Times New Roman" w:hAnsi="Times New Roman"/>
          <w:i/>
        </w:rPr>
      </w:pPr>
      <w:r w:rsidRPr="008779CE">
        <w:rPr>
          <w:rFonts w:ascii="Times New Roman" w:hAnsi="Times New Roman"/>
          <w:i/>
        </w:rPr>
        <w:t>С июня 2009 – наст. время, ведущая компания по разработке и продвижению сайтов «Vipro», Москва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b/>
          <w:bCs/>
          <w:u w:val="single"/>
        </w:rPr>
      </w:pPr>
      <w:r w:rsidRPr="008779CE">
        <w:rPr>
          <w:rFonts w:ascii="Times New Roman" w:hAnsi="Times New Roman"/>
          <w:b/>
          <w:bCs/>
          <w:u w:val="single"/>
        </w:rPr>
        <w:t xml:space="preserve">Руководитель проектов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ведение Интернет - проектов полного цикла;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разработка и реализация стратегии привлечения целевой аудитории в компанию клиента посредством сети Интернет;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проектирование Интернет-представительств компаний, подготовка проектно-сметной и технической документации на разработку сайтов.</w:t>
      </w:r>
    </w:p>
    <w:p w:rsidR="00DC4630" w:rsidRPr="008779CE" w:rsidRDefault="00DC4630" w:rsidP="00795EFB">
      <w:pPr>
        <w:spacing w:before="120" w:after="120" w:line="240" w:lineRule="auto"/>
        <w:ind w:left="360"/>
        <w:jc w:val="both"/>
        <w:rPr>
          <w:rFonts w:ascii="Times New Roman" w:hAnsi="Times New Roman"/>
          <w:i/>
        </w:rPr>
      </w:pPr>
      <w:r w:rsidRPr="008779CE">
        <w:rPr>
          <w:rFonts w:ascii="Times New Roman" w:hAnsi="Times New Roman"/>
          <w:i/>
        </w:rPr>
        <w:t>С июня 2008 – апрель 2009, тренинговая компания «99 по Фаренгейту», Москва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b/>
          <w:bCs/>
          <w:u w:val="single"/>
        </w:rPr>
      </w:pPr>
      <w:r w:rsidRPr="008779CE">
        <w:rPr>
          <w:rFonts w:ascii="Times New Roman" w:hAnsi="Times New Roman"/>
          <w:b/>
          <w:bCs/>
          <w:u w:val="single"/>
        </w:rPr>
        <w:t xml:space="preserve">Директор по развитию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анализ рынка тренинговых компаний и услуг в сфере бизнес-образования;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определение потребностей в обучении клиентов компании;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руководство проектом создания нового сайта компании, создание рекламных материалов о компании;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выстраивание отношений с партнерами компании.</w:t>
      </w:r>
    </w:p>
    <w:p w:rsidR="00DC4630" w:rsidRPr="008779CE" w:rsidRDefault="00DC4630" w:rsidP="00795EFB">
      <w:pPr>
        <w:spacing w:before="120" w:after="120" w:line="240" w:lineRule="auto"/>
        <w:ind w:left="360"/>
        <w:jc w:val="both"/>
        <w:rPr>
          <w:rFonts w:ascii="Times New Roman" w:hAnsi="Times New Roman"/>
          <w:i/>
        </w:rPr>
      </w:pPr>
      <w:r w:rsidRPr="008779CE">
        <w:rPr>
          <w:rFonts w:ascii="Times New Roman" w:hAnsi="Times New Roman"/>
          <w:i/>
        </w:rPr>
        <w:t>С февраля 2008 – апрель 2008, Проект «Молодежь Москвы’2007». Цикл из 12 семинаров проводился Правительством г. Москвы в рамках городской целевой программы.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b/>
          <w:bCs/>
          <w:u w:val="single"/>
        </w:rPr>
      </w:pPr>
      <w:r w:rsidRPr="008779CE">
        <w:rPr>
          <w:rFonts w:ascii="Times New Roman" w:hAnsi="Times New Roman"/>
          <w:b/>
          <w:bCs/>
          <w:u w:val="single"/>
        </w:rPr>
        <w:t xml:space="preserve">Руководитель выездных образовательных семинаров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разработка и реализация образовательной программы семинаров (содержательное наполнение, кадровое и организационное обеспечение);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подбор и управление тренерско-преподавательским составом, административным персоналом;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разработка методических пособий для участников по теме семинаров, регистрационных и оценочных анкет;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анализ потребностей участников семинаров и текущая корректировка программы;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проведение переговоров с представителями департаментов Правительства Москвы, общественными организациями;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планирование и отчетность;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решение текущих организационных вопросов.</w:t>
      </w:r>
    </w:p>
    <w:p w:rsidR="00DC4630" w:rsidRPr="008779CE" w:rsidRDefault="00DC4630" w:rsidP="00795EFB">
      <w:pPr>
        <w:spacing w:before="120" w:after="120" w:line="240" w:lineRule="auto"/>
        <w:ind w:left="360"/>
        <w:jc w:val="both"/>
        <w:rPr>
          <w:rFonts w:ascii="Times New Roman" w:hAnsi="Times New Roman"/>
          <w:i/>
        </w:rPr>
      </w:pPr>
      <w:r w:rsidRPr="008779CE">
        <w:rPr>
          <w:rFonts w:ascii="Times New Roman" w:hAnsi="Times New Roman"/>
          <w:i/>
        </w:rPr>
        <w:t>С декабря 2006, Детский фонд «Виктория» - благотворительный фонд финансовой корпорации «УРАЛСИБ», Москва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b/>
          <w:bCs/>
          <w:u w:val="single"/>
        </w:rPr>
      </w:pPr>
      <w:r w:rsidRPr="008779CE">
        <w:rPr>
          <w:rFonts w:ascii="Times New Roman" w:hAnsi="Times New Roman"/>
          <w:b/>
          <w:bCs/>
          <w:u w:val="single"/>
        </w:rPr>
        <w:t>Менеджер проекта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разработка и реализация проекта «под ключ»;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планирование бюджетов проектов (годичные/полугодичные, распределение ежемесячного движения средств);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разработка новых проектов для целевых аудиторий организации;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стратегическое планирование, разработка стратегической карты в системе сбалансированных показателей;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разработка и проведение презентаций, конференций и круглых столов.</w:t>
      </w:r>
    </w:p>
    <w:p w:rsidR="00DC4630" w:rsidRPr="008779CE" w:rsidRDefault="00DC4630" w:rsidP="00795EFB">
      <w:pPr>
        <w:spacing w:before="120" w:after="120" w:line="240" w:lineRule="auto"/>
        <w:ind w:left="360"/>
        <w:jc w:val="both"/>
        <w:rPr>
          <w:rFonts w:ascii="Times New Roman" w:hAnsi="Times New Roman"/>
          <w:i/>
        </w:rPr>
      </w:pPr>
      <w:r w:rsidRPr="008779CE">
        <w:rPr>
          <w:rFonts w:ascii="Times New Roman" w:hAnsi="Times New Roman"/>
          <w:i/>
        </w:rPr>
        <w:t>С апреля 2006, Despmedia Ltd. – компания, реализующая собственные Интернет-проекты, Москва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b/>
          <w:bCs/>
          <w:u w:val="single"/>
        </w:rPr>
      </w:pPr>
      <w:r w:rsidRPr="008779CE">
        <w:rPr>
          <w:rFonts w:ascii="Times New Roman" w:hAnsi="Times New Roman"/>
          <w:b/>
          <w:bCs/>
          <w:u w:val="single"/>
        </w:rPr>
        <w:t>Менеджер по работе с клиентами и поставщиками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супервайзинг работы службы поддержки клиентов;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выстраивание отношений с поставщиками (англоговорящие) компании, определение объемов закупок, решение вопросов логистики;</w:t>
      </w:r>
    </w:p>
    <w:p w:rsidR="00DC4630" w:rsidRPr="008779CE" w:rsidRDefault="00DC4630" w:rsidP="00A153CE">
      <w:pPr>
        <w:numPr>
          <w:ilvl w:val="0"/>
          <w:numId w:val="14"/>
        </w:numPr>
        <w:tabs>
          <w:tab w:val="clear" w:pos="720"/>
        </w:tabs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разрешение вопросов рекламации.</w:t>
      </w:r>
    </w:p>
    <w:p w:rsidR="00DC4630" w:rsidRPr="008779CE" w:rsidRDefault="00DC4630" w:rsidP="00795EFB">
      <w:pPr>
        <w:spacing w:before="120" w:after="120" w:line="240" w:lineRule="auto"/>
        <w:ind w:left="360"/>
        <w:jc w:val="both"/>
        <w:rPr>
          <w:rFonts w:ascii="Times New Roman" w:hAnsi="Times New Roman"/>
          <w:i/>
        </w:rPr>
      </w:pPr>
      <w:r w:rsidRPr="008779CE">
        <w:rPr>
          <w:rFonts w:ascii="Times New Roman" w:hAnsi="Times New Roman"/>
          <w:i/>
        </w:rPr>
        <w:t>С декабря  2005, МОО «Открытая Россия», Москва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b/>
          <w:bCs/>
          <w:u w:val="single"/>
        </w:rPr>
      </w:pPr>
      <w:r w:rsidRPr="008779CE">
        <w:rPr>
          <w:rFonts w:ascii="Times New Roman" w:hAnsi="Times New Roman"/>
          <w:b/>
          <w:bCs/>
          <w:u w:val="single"/>
        </w:rPr>
        <w:t>Региональный координатор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консультирование региональных партнеров по всему комплексу вопросов проектной и административно-содержательной деятельности  (включая юридические вопросы);</w:t>
      </w:r>
    </w:p>
    <w:p w:rsidR="00DC4630" w:rsidRPr="008779CE" w:rsidRDefault="00DC4630" w:rsidP="00A153CE">
      <w:pPr>
        <w:numPr>
          <w:ilvl w:val="0"/>
          <w:numId w:val="14"/>
        </w:numPr>
        <w:tabs>
          <w:tab w:val="clear" w:pos="720"/>
        </w:tabs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анализ эффективности реализации проектов в региональных партнерских организациях.</w:t>
      </w:r>
    </w:p>
    <w:p w:rsidR="00DC4630" w:rsidRPr="008779CE" w:rsidRDefault="00DC4630" w:rsidP="00795EFB">
      <w:pPr>
        <w:spacing w:before="120" w:after="120" w:line="240" w:lineRule="auto"/>
        <w:ind w:left="360"/>
        <w:jc w:val="both"/>
        <w:rPr>
          <w:rFonts w:ascii="Times New Roman" w:hAnsi="Times New Roman"/>
          <w:i/>
        </w:rPr>
      </w:pPr>
      <w:r w:rsidRPr="008779CE">
        <w:rPr>
          <w:rFonts w:ascii="Times New Roman" w:hAnsi="Times New Roman"/>
          <w:i/>
        </w:rPr>
        <w:t>С октября 2004, РОО «Открытая Россия», Москва</w:t>
      </w:r>
    </w:p>
    <w:p w:rsidR="00DC4630" w:rsidRPr="008779CE" w:rsidRDefault="00DC4630" w:rsidP="00795EFB">
      <w:pPr>
        <w:spacing w:before="120" w:after="120"/>
        <w:rPr>
          <w:rFonts w:ascii="Times New Roman" w:hAnsi="Times New Roman"/>
          <w:b/>
          <w:bCs/>
          <w:u w:val="single"/>
        </w:rPr>
      </w:pPr>
      <w:r w:rsidRPr="008779CE">
        <w:rPr>
          <w:rFonts w:ascii="Times New Roman" w:hAnsi="Times New Roman"/>
          <w:b/>
          <w:bCs/>
          <w:u w:val="single"/>
        </w:rPr>
        <w:t>Специалист отдела управления проектами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анализ успешности реализации проектов компании;</w:t>
      </w:r>
    </w:p>
    <w:p w:rsidR="00DC4630" w:rsidRPr="008779CE" w:rsidRDefault="00DC4630" w:rsidP="00A153CE">
      <w:pPr>
        <w:numPr>
          <w:ilvl w:val="0"/>
          <w:numId w:val="14"/>
        </w:numPr>
        <w:tabs>
          <w:tab w:val="clear" w:pos="720"/>
        </w:tabs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подготовка и организация выездных обучающих мероприятий (конференции, обучающие тренинги численностью до 250 человек).</w:t>
      </w:r>
    </w:p>
    <w:p w:rsidR="00DC4630" w:rsidRPr="008779CE" w:rsidRDefault="00DC4630" w:rsidP="00795EFB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Реализованные проекты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2010 г., Московская железная дорога, ведущий тренер проекта «Золотой резерв Московской железной дороги», серия проектных семинаров для молодежи Дороги. Разработка и проведение тренингов и деловых игр на развитие ключевых корпоративных компетенций и обучение проектному менеджменту. Участники – 800 человек.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2007-2010 гг., НК «РОСНЕФТЬ», тренер и разработчик профориентационной программы «школа-вуз-предприятие», руководитель и ведущий тренер программы «Лестница к успеху. 2 ступень» Туапсинского НПЗ.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2009 г., Vaillant Group, тренер и разработчик программы по развитию и совершенствованию навыков презентации для глав филиалов.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2008 г., руководитель тренинговой программы выездных образовательных семинаров «Молодежь Москвы’2007». Цикл из 12 семинаров проводился Правительством г. Москвы в рамках городской целевой программы.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1999-2007 г., проведение деловых игр для старших школьников по технологии «Диалог цивилизаций» и «Новая цивилизация»;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проведение тренинговых программ выездных школ студенческого актива; проведение тренингов для школы добровольцев (от 18 до 25 лет) региональных центров МОО «Открытая Россия»; проведение цикла занятий школы вожатых для московского дома детских общественных организаций.</w:t>
      </w:r>
    </w:p>
    <w:p w:rsidR="00DC4630" w:rsidRPr="008779CE" w:rsidRDefault="00DC4630" w:rsidP="00795EFB">
      <w:pPr>
        <w:pStyle w:val="a"/>
        <w:spacing w:before="120" w:after="120"/>
        <w:jc w:val="both"/>
        <w:outlineLvl w:val="9"/>
        <w:rPr>
          <w:rFonts w:ascii="Times New Roman" w:hAnsi="Times New Roman"/>
          <w:szCs w:val="24"/>
        </w:rPr>
      </w:pPr>
    </w:p>
    <w:p w:rsidR="00DC4630" w:rsidRPr="008779CE" w:rsidRDefault="00DC4630" w:rsidP="00A153CE">
      <w:pPr>
        <w:pStyle w:val="ListParagraph"/>
        <w:numPr>
          <w:ilvl w:val="0"/>
          <w:numId w:val="27"/>
        </w:numPr>
        <w:shd w:val="clear" w:color="auto" w:fill="B8CCE4"/>
        <w:tabs>
          <w:tab w:val="clear" w:pos="720"/>
          <w:tab w:val="left" w:pos="142"/>
          <w:tab w:val="left" w:pos="360"/>
          <w:tab w:val="left" w:pos="709"/>
          <w:tab w:val="left" w:pos="2520"/>
        </w:tabs>
        <w:spacing w:before="120" w:after="120"/>
        <w:rPr>
          <w:rFonts w:ascii="Times New Roman" w:hAnsi="Times New Roman"/>
          <w:b/>
          <w:sz w:val="28"/>
          <w:szCs w:val="28"/>
        </w:rPr>
      </w:pPr>
      <w:r w:rsidRPr="008779CE">
        <w:rPr>
          <w:rFonts w:ascii="Times New Roman" w:hAnsi="Times New Roman"/>
          <w:b/>
          <w:sz w:val="28"/>
          <w:szCs w:val="28"/>
        </w:rPr>
        <w:t xml:space="preserve">Левит Анна Алексеевна </w:t>
      </w:r>
    </w:p>
    <w:p w:rsidR="00DC4630" w:rsidRPr="008779CE" w:rsidRDefault="00DC4630" w:rsidP="00431595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 xml:space="preserve">Бизнес – тренер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Тренинги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Управление персоналом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Развитие персонала </w:t>
      </w:r>
    </w:p>
    <w:p w:rsidR="00DC4630" w:rsidRPr="008779CE" w:rsidRDefault="00DC4630" w:rsidP="00431595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Образование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u w:val="single"/>
        </w:rPr>
      </w:pPr>
      <w:r w:rsidRPr="008779CE">
        <w:rPr>
          <w:rFonts w:ascii="Times New Roman" w:hAnsi="Times New Roman"/>
          <w:u w:val="single"/>
        </w:rPr>
        <w:t xml:space="preserve">Основное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2002 — </w:t>
      </w:r>
      <w:r w:rsidRPr="008779CE">
        <w:rPr>
          <w:rStyle w:val="Emphasis"/>
          <w:rFonts w:ascii="Times New Roman" w:hAnsi="Times New Roman"/>
        </w:rPr>
        <w:t>Педагогический колледж №14</w:t>
      </w:r>
      <w:r w:rsidRPr="008779CE">
        <w:rPr>
          <w:rFonts w:ascii="Times New Roman" w:hAnsi="Times New Roman"/>
        </w:rPr>
        <w:t xml:space="preserve">, Дошкольной педагогики и психологии; воспитатель детей дошкольного возраста. Диплом с отличием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2005 — </w:t>
      </w:r>
      <w:r w:rsidRPr="008779CE">
        <w:rPr>
          <w:rStyle w:val="Emphasis"/>
          <w:rFonts w:ascii="Times New Roman" w:hAnsi="Times New Roman"/>
        </w:rPr>
        <w:t>Московский Городской Педагогический Университет</w:t>
      </w:r>
      <w:r w:rsidRPr="008779CE">
        <w:rPr>
          <w:rFonts w:ascii="Times New Roman" w:hAnsi="Times New Roman"/>
        </w:rPr>
        <w:t xml:space="preserve">, Дошкольной педагогики и психологии; педагог-психолог, организатор-методист. Диплом с отличием 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u w:val="single"/>
        </w:rPr>
      </w:pPr>
      <w:r w:rsidRPr="008779CE">
        <w:rPr>
          <w:rFonts w:ascii="Times New Roman" w:hAnsi="Times New Roman"/>
          <w:u w:val="single"/>
        </w:rPr>
        <w:t xml:space="preserve">Повышение квалификации/курсы </w:t>
      </w:r>
    </w:p>
    <w:p w:rsidR="00DC4630" w:rsidRPr="008779CE" w:rsidRDefault="00DC4630" w:rsidP="00A153C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2005 — </w:t>
      </w:r>
      <w:r w:rsidRPr="008779CE">
        <w:rPr>
          <w:rStyle w:val="Emphasis"/>
          <w:rFonts w:ascii="Times New Roman" w:hAnsi="Times New Roman"/>
        </w:rPr>
        <w:t>Психология управления и организационное консультирование</w:t>
      </w:r>
      <w:r w:rsidRPr="008779CE">
        <w:rPr>
          <w:rFonts w:ascii="Times New Roman" w:hAnsi="Times New Roman"/>
        </w:rPr>
        <w:t xml:space="preserve">, консультирование Центр дополнительного образования при МГПУ, Свидетельство </w:t>
      </w:r>
    </w:p>
    <w:p w:rsidR="00DC4630" w:rsidRPr="008779CE" w:rsidRDefault="00DC4630" w:rsidP="00A153C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2006 — </w:t>
      </w:r>
      <w:r w:rsidRPr="008779CE">
        <w:rPr>
          <w:rStyle w:val="Emphasis"/>
          <w:rFonts w:ascii="Times New Roman" w:hAnsi="Times New Roman"/>
        </w:rPr>
        <w:t>Тренинг "Тренинг тренеров: технология ведения группы"</w:t>
      </w:r>
      <w:r w:rsidRPr="008779CE">
        <w:rPr>
          <w:rFonts w:ascii="Times New Roman" w:hAnsi="Times New Roman"/>
        </w:rPr>
        <w:t xml:space="preserve">, Учебный центр практической психологии "Синтон", Сертификат </w:t>
      </w:r>
    </w:p>
    <w:p w:rsidR="00DC4630" w:rsidRPr="008779CE" w:rsidRDefault="00DC4630" w:rsidP="00A153C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2007 — </w:t>
      </w:r>
      <w:r w:rsidRPr="008779CE">
        <w:rPr>
          <w:rStyle w:val="Emphasis"/>
          <w:rFonts w:ascii="Times New Roman" w:hAnsi="Times New Roman"/>
        </w:rPr>
        <w:t>Тренинг "Тренинг тренеров: тренинг в классе"</w:t>
      </w:r>
      <w:r w:rsidRPr="008779CE">
        <w:rPr>
          <w:rFonts w:ascii="Times New Roman" w:hAnsi="Times New Roman"/>
        </w:rPr>
        <w:t xml:space="preserve">, ООО "Русфинанс Банк", Сертификат </w:t>
      </w:r>
    </w:p>
    <w:p w:rsidR="00DC4630" w:rsidRPr="008779CE" w:rsidRDefault="00DC4630" w:rsidP="00A153C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2007 — </w:t>
      </w:r>
      <w:r w:rsidRPr="008779CE">
        <w:rPr>
          <w:rStyle w:val="Emphasis"/>
          <w:rFonts w:ascii="Times New Roman" w:hAnsi="Times New Roman"/>
        </w:rPr>
        <w:t>Тренинг "Приемы убеждения в телемаркетинге"</w:t>
      </w:r>
      <w:r w:rsidRPr="008779CE">
        <w:rPr>
          <w:rFonts w:ascii="Times New Roman" w:hAnsi="Times New Roman"/>
        </w:rPr>
        <w:t xml:space="preserve">, ООО "ЕСМО Групп", Сертификат </w:t>
      </w:r>
    </w:p>
    <w:p w:rsidR="00DC4630" w:rsidRPr="008779CE" w:rsidRDefault="00DC4630" w:rsidP="00431595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 xml:space="preserve">Профессиональный опыт </w:t>
      </w:r>
    </w:p>
    <w:p w:rsidR="00DC4630" w:rsidRPr="008779CE" w:rsidRDefault="00DC4630" w:rsidP="00431595">
      <w:pPr>
        <w:spacing w:before="120" w:after="120"/>
        <w:rPr>
          <w:rStyle w:val="b-resume-pinfo-exp-date"/>
          <w:rFonts w:ascii="Times New Roman" w:hAnsi="Times New Roman"/>
        </w:rPr>
      </w:pPr>
      <w:r w:rsidRPr="008779CE">
        <w:rPr>
          <w:rStyle w:val="b-resume-pinfo-exp-date"/>
          <w:rFonts w:ascii="Times New Roman" w:hAnsi="Times New Roman"/>
        </w:rPr>
        <w:t>11.2010 – по настоящее время, ООО «Страховая компания «Альянс РОСНО Жизнь»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  <w:bCs/>
          <w:u w:val="single"/>
        </w:rPr>
      </w:pPr>
      <w:r w:rsidRPr="008779CE">
        <w:rPr>
          <w:rFonts w:ascii="Times New Roman" w:hAnsi="Times New Roman"/>
          <w:b/>
          <w:bCs/>
          <w:u w:val="single"/>
        </w:rPr>
        <w:t xml:space="preserve">Бизнес-тренер </w:t>
      </w:r>
    </w:p>
    <w:p w:rsidR="00DC4630" w:rsidRPr="008779CE" w:rsidRDefault="00DC4630" w:rsidP="00A153CE">
      <w:pPr>
        <w:pStyle w:val="ListParagraph"/>
        <w:numPr>
          <w:ilvl w:val="0"/>
          <w:numId w:val="19"/>
        </w:numPr>
        <w:spacing w:before="120" w:after="120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 xml:space="preserve">Разработка методических материалов по обучению и развитию агентской сети (стажеры, финансовые консультанты, начальники отделов продаж). Проведение обучения: технология продаж страхования жизни, коммуникативный блок тренингов, пролонгация договоров и др.  </w:t>
      </w:r>
    </w:p>
    <w:p w:rsidR="00DC4630" w:rsidRPr="008779CE" w:rsidRDefault="00DC4630" w:rsidP="00A153CE">
      <w:pPr>
        <w:pStyle w:val="ListParagraph"/>
        <w:numPr>
          <w:ilvl w:val="0"/>
          <w:numId w:val="19"/>
        </w:numPr>
        <w:spacing w:before="120" w:after="120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Проведение вводного обучения (доконтрактного семинара) для новых сотрудников.</w:t>
      </w:r>
    </w:p>
    <w:p w:rsidR="00DC4630" w:rsidRPr="008779CE" w:rsidRDefault="00DC4630" w:rsidP="00A153CE">
      <w:pPr>
        <w:pStyle w:val="ListParagraph"/>
        <w:numPr>
          <w:ilvl w:val="0"/>
          <w:numId w:val="19"/>
        </w:numPr>
        <w:spacing w:before="120" w:after="120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 xml:space="preserve">Взаимодействие со смежными департаментами рекрутинга, организация совместной деятельности и сотрудничества. Оценка потребностей департаментов компании и отдельных сотрудников в обучении; участие в планировании обучающих мероприятий; выбор средств и методов обучения; оценка проведенных мероприятий; ведение отчетной документации по планируемым и проведенным мероприятиям. 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</w:rPr>
      </w:pPr>
      <w:r w:rsidRPr="008779CE">
        <w:rPr>
          <w:rStyle w:val="b-resume-pinfo-exp-date"/>
          <w:rFonts w:ascii="Times New Roman" w:hAnsi="Times New Roman"/>
        </w:rPr>
        <w:t>09.2006 – 11.2010</w:t>
      </w:r>
      <w:r w:rsidRPr="008779CE">
        <w:rPr>
          <w:rFonts w:ascii="Times New Roman" w:hAnsi="Times New Roman"/>
        </w:rPr>
        <w:t xml:space="preserve">, </w:t>
      </w:r>
      <w:r w:rsidRPr="008779CE">
        <w:rPr>
          <w:rStyle w:val="b-resume-pinfo-org"/>
          <w:rFonts w:ascii="Times New Roman" w:hAnsi="Times New Roman"/>
        </w:rPr>
        <w:t>ООО "Русфинанс" Группа Soсiete Generale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Банки/кредиты/инвестиции/лизинг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  <w:bCs/>
          <w:u w:val="single"/>
        </w:rPr>
      </w:pPr>
      <w:r w:rsidRPr="008779CE">
        <w:rPr>
          <w:rFonts w:ascii="Times New Roman" w:hAnsi="Times New Roman"/>
          <w:b/>
          <w:bCs/>
          <w:u w:val="single"/>
        </w:rPr>
        <w:t xml:space="preserve">Бизнес-тренер </w:t>
      </w:r>
    </w:p>
    <w:p w:rsidR="00DC4630" w:rsidRPr="008779CE" w:rsidRDefault="00DC4630" w:rsidP="00A153CE">
      <w:pPr>
        <w:pStyle w:val="ListParagraph"/>
        <w:numPr>
          <w:ilvl w:val="0"/>
          <w:numId w:val="19"/>
        </w:numPr>
        <w:spacing w:before="120" w:after="120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 xml:space="preserve">Ответственность за адаптационное и развивающее обучение сотрудников компании. Организация обучающих семинаров и тренингов, организация развивающих тренингов, обеспечение пост-тренингового сопровождения сотрудников компании. </w:t>
      </w:r>
    </w:p>
    <w:p w:rsidR="00DC4630" w:rsidRPr="008779CE" w:rsidRDefault="00DC4630" w:rsidP="00A153CE">
      <w:pPr>
        <w:pStyle w:val="ListParagraph"/>
        <w:numPr>
          <w:ilvl w:val="0"/>
          <w:numId w:val="19"/>
        </w:numPr>
        <w:spacing w:before="120" w:after="120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Разработка и подготовка полного пакета методических материалов для адаптационного обучения. Проведение адаптационного обучения. Сопровождение сотрудников после приема на работу. Помощь в адаптации на новом месте.</w:t>
      </w:r>
    </w:p>
    <w:p w:rsidR="00DC4630" w:rsidRPr="008779CE" w:rsidRDefault="00DC4630" w:rsidP="00A153CE">
      <w:pPr>
        <w:pStyle w:val="ListParagraph"/>
        <w:numPr>
          <w:ilvl w:val="0"/>
          <w:numId w:val="19"/>
        </w:numPr>
        <w:spacing w:before="120" w:after="120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 xml:space="preserve">Разработка и подготовка полного пакета методических материалов для развивающего обучения. Проведение развивающих тренингов (коммуникации, телефонный сервис, основы продаж, активные продажи, конфликтология, командо-образование). Разработка тренинговых программ с "0". </w:t>
      </w:r>
    </w:p>
    <w:p w:rsidR="00DC4630" w:rsidRPr="008779CE" w:rsidRDefault="00DC4630" w:rsidP="00A153CE">
      <w:pPr>
        <w:pStyle w:val="ListParagraph"/>
        <w:numPr>
          <w:ilvl w:val="0"/>
          <w:numId w:val="19"/>
        </w:numPr>
        <w:spacing w:before="120" w:after="120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>Разработка и подготовка полного пакета методических материалов для пост-тренингового обучения. Проведение пост-тренингов (коммуникации, основы продаж, активные продажи).</w:t>
      </w:r>
    </w:p>
    <w:p w:rsidR="00DC4630" w:rsidRPr="008779CE" w:rsidRDefault="00DC4630" w:rsidP="00A153CE">
      <w:pPr>
        <w:pStyle w:val="ListParagraph"/>
        <w:numPr>
          <w:ilvl w:val="0"/>
          <w:numId w:val="19"/>
        </w:numPr>
        <w:spacing w:before="120" w:after="120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 xml:space="preserve">Взаимодействие со смежными департаментами HR, организация совместной деятельности и сотрудничества. Оценка потребностей департаментов компании и отдельных сотрудников в обучении; участие в планировании обучающих мероприятий; выбор средств и методов обучения; оценка проведенных мероприятий; ведение отчетной документации по планируемым и проведенным мероприятиям. </w:t>
      </w:r>
    </w:p>
    <w:p w:rsidR="00DC4630" w:rsidRPr="008779CE" w:rsidRDefault="00DC4630" w:rsidP="00431595">
      <w:pPr>
        <w:spacing w:before="120" w:after="120"/>
        <w:rPr>
          <w:rStyle w:val="b-resume-pinfo-org"/>
          <w:rFonts w:ascii="Times New Roman" w:hAnsi="Times New Roman"/>
        </w:rPr>
      </w:pPr>
      <w:r w:rsidRPr="008779CE">
        <w:rPr>
          <w:rStyle w:val="b-resume-pinfo-exp-date"/>
          <w:rFonts w:ascii="Times New Roman" w:hAnsi="Times New Roman"/>
        </w:rPr>
        <w:t>07.2005 - 08.2006</w:t>
      </w:r>
      <w:r w:rsidRPr="008779CE">
        <w:rPr>
          <w:rFonts w:ascii="Times New Roman" w:hAnsi="Times New Roman"/>
        </w:rPr>
        <w:t xml:space="preserve">, </w:t>
      </w:r>
      <w:r w:rsidRPr="008779CE">
        <w:rPr>
          <w:rStyle w:val="b-resume-pinfo-org"/>
          <w:rFonts w:ascii="Times New Roman" w:hAnsi="Times New Roman"/>
        </w:rPr>
        <w:t>ООО "Мир - ДВТ"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  <w:bCs/>
          <w:u w:val="single"/>
        </w:rPr>
      </w:pPr>
      <w:r w:rsidRPr="008779CE">
        <w:rPr>
          <w:rFonts w:ascii="Times New Roman" w:hAnsi="Times New Roman"/>
          <w:b/>
          <w:u w:val="single"/>
        </w:rPr>
        <w:t>Тренинг - менеджер</w:t>
      </w:r>
      <w:r w:rsidRPr="008779CE">
        <w:rPr>
          <w:rFonts w:ascii="Times New Roman" w:hAnsi="Times New Roman"/>
          <w:b/>
          <w:bCs/>
          <w:u w:val="single"/>
        </w:rPr>
        <w:t xml:space="preserve"> </w:t>
      </w:r>
    </w:p>
    <w:p w:rsidR="00DC4630" w:rsidRPr="008779CE" w:rsidRDefault="00DC4630" w:rsidP="00A153CE">
      <w:pPr>
        <w:pStyle w:val="ListParagraph"/>
        <w:numPr>
          <w:ilvl w:val="0"/>
          <w:numId w:val="19"/>
        </w:numPr>
        <w:spacing w:before="120" w:after="120"/>
        <w:jc w:val="both"/>
        <w:rPr>
          <w:rFonts w:ascii="Times New Roman" w:hAnsi="Times New Roman"/>
          <w:lang w:eastAsia="ru-RU"/>
        </w:rPr>
      </w:pPr>
      <w:r w:rsidRPr="008779CE">
        <w:rPr>
          <w:rFonts w:ascii="Times New Roman" w:hAnsi="Times New Roman"/>
          <w:lang w:eastAsia="ru-RU"/>
        </w:rPr>
        <w:t>Обучение по товарным категориям сотрудников компании, партнеров и дилеров. Информирование партнеров компании и их персонала, а также персонала розничных сетей о марке и продукте, пользе применения изделий компании, их отличительных особенностях. Разработка презентационных материалов в электронном виде, раздаточных материалов для участников семинаров.</w:t>
      </w:r>
    </w:p>
    <w:p w:rsidR="00DC4630" w:rsidRPr="008779CE" w:rsidRDefault="00DC4630" w:rsidP="00A153CE">
      <w:pPr>
        <w:pStyle w:val="ListParagraph"/>
        <w:numPr>
          <w:ilvl w:val="0"/>
          <w:numId w:val="19"/>
        </w:numPr>
        <w:spacing w:before="120" w:after="120"/>
        <w:jc w:val="both"/>
        <w:rPr>
          <w:rFonts w:ascii="Times New Roman" w:hAnsi="Times New Roman"/>
          <w:lang w:eastAsia="ru-RU"/>
        </w:rPr>
      </w:pPr>
      <w:r w:rsidRPr="008779CE">
        <w:rPr>
          <w:rFonts w:ascii="Times New Roman" w:hAnsi="Times New Roman"/>
          <w:lang w:eastAsia="ru-RU"/>
        </w:rPr>
        <w:t>Организация тренингов эффективной коммуникации и тренингов продаж с сотрудниками компании и партнерами. Разработка методических материалов.</w:t>
      </w:r>
    </w:p>
    <w:p w:rsidR="00DC4630" w:rsidRPr="008779CE" w:rsidRDefault="00DC4630" w:rsidP="00A153CE">
      <w:pPr>
        <w:pStyle w:val="ListParagraph"/>
        <w:numPr>
          <w:ilvl w:val="0"/>
          <w:numId w:val="19"/>
        </w:numPr>
        <w:spacing w:before="120" w:after="120"/>
        <w:jc w:val="both"/>
        <w:rPr>
          <w:rFonts w:ascii="Times New Roman" w:hAnsi="Times New Roman"/>
          <w:lang w:eastAsia="ru-RU"/>
        </w:rPr>
      </w:pPr>
      <w:r w:rsidRPr="008779CE">
        <w:rPr>
          <w:rFonts w:ascii="Times New Roman" w:hAnsi="Times New Roman"/>
          <w:lang w:eastAsia="ru-RU"/>
        </w:rPr>
        <w:t xml:space="preserve">Проведение сравнения потребительских свойств изделий компании с аналогичными моделями других марок, сбор информации в местах командировок о рыночной позиции конкурирующих марок, об их рекламной деятельности, об отношении конечного потребителя к марке и конкурирующим маркам. 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</w:rPr>
      </w:pPr>
      <w:r w:rsidRPr="008779CE">
        <w:rPr>
          <w:rStyle w:val="b-resume-pinfo-exp-date"/>
          <w:rFonts w:ascii="Times New Roman" w:hAnsi="Times New Roman"/>
        </w:rPr>
        <w:t>09.2004 - 05.2005</w:t>
      </w:r>
      <w:r w:rsidRPr="008779CE">
        <w:rPr>
          <w:rFonts w:ascii="Times New Roman" w:hAnsi="Times New Roman"/>
        </w:rPr>
        <w:t xml:space="preserve">, </w:t>
      </w:r>
      <w:r w:rsidRPr="008779CE">
        <w:rPr>
          <w:rStyle w:val="b-resume-pinfo-org"/>
          <w:rFonts w:ascii="Times New Roman" w:hAnsi="Times New Roman"/>
        </w:rPr>
        <w:t>Педагогический колледж № 14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  <w:u w:val="single"/>
        </w:rPr>
      </w:pPr>
      <w:r w:rsidRPr="008779CE">
        <w:rPr>
          <w:rFonts w:ascii="Times New Roman" w:hAnsi="Times New Roman"/>
          <w:b/>
          <w:bCs/>
          <w:u w:val="single"/>
        </w:rPr>
        <w:t xml:space="preserve">Педагог-психолог </w:t>
      </w:r>
    </w:p>
    <w:p w:rsidR="00DC4630" w:rsidRPr="008779CE" w:rsidRDefault="00DC4630" w:rsidP="00A153CE">
      <w:pPr>
        <w:pStyle w:val="ListParagraph"/>
        <w:numPr>
          <w:ilvl w:val="0"/>
          <w:numId w:val="19"/>
        </w:numPr>
        <w:spacing w:before="120" w:after="1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79CE">
        <w:rPr>
          <w:rFonts w:ascii="Times New Roman" w:hAnsi="Times New Roman"/>
          <w:sz w:val="24"/>
          <w:szCs w:val="24"/>
          <w:lang w:eastAsia="ru-RU"/>
        </w:rPr>
        <w:t xml:space="preserve">Чтение курса "Педагогическое мастерство" студентам старших курсов. Организация и проведение тренингов креативности, партнерского и межличностного общения, активного и эмпатийного слушания и др. </w:t>
      </w:r>
    </w:p>
    <w:p w:rsidR="00DC4630" w:rsidRPr="008779CE" w:rsidRDefault="00DC4630" w:rsidP="00595999">
      <w:pPr>
        <w:spacing w:before="120" w:after="120"/>
        <w:rPr>
          <w:rFonts w:ascii="Times New Roman" w:hAnsi="Times New Roman"/>
          <w:sz w:val="24"/>
          <w:szCs w:val="24"/>
          <w:lang w:eastAsia="ru-RU"/>
        </w:rPr>
      </w:pPr>
    </w:p>
    <w:p w:rsidR="00DC4630" w:rsidRPr="008779CE" w:rsidRDefault="00DC4630" w:rsidP="00A153CE">
      <w:pPr>
        <w:pStyle w:val="ListParagraph"/>
        <w:numPr>
          <w:ilvl w:val="0"/>
          <w:numId w:val="27"/>
        </w:numPr>
        <w:shd w:val="clear" w:color="auto" w:fill="B8CCE4"/>
        <w:tabs>
          <w:tab w:val="clear" w:pos="720"/>
          <w:tab w:val="left" w:pos="142"/>
          <w:tab w:val="left" w:pos="360"/>
          <w:tab w:val="left" w:pos="709"/>
          <w:tab w:val="left" w:pos="2520"/>
        </w:tabs>
        <w:spacing w:before="120" w:after="120"/>
        <w:rPr>
          <w:rFonts w:ascii="Times New Roman" w:hAnsi="Times New Roman"/>
          <w:b/>
          <w:sz w:val="28"/>
          <w:szCs w:val="28"/>
        </w:rPr>
      </w:pPr>
      <w:r w:rsidRPr="008779CE">
        <w:rPr>
          <w:rFonts w:ascii="Times New Roman" w:hAnsi="Times New Roman"/>
          <w:b/>
          <w:sz w:val="28"/>
          <w:szCs w:val="28"/>
        </w:rPr>
        <w:t>Дудорова Людмила Юрьевна</w:t>
      </w:r>
    </w:p>
    <w:p w:rsidR="00DC4630" w:rsidRPr="008779CE" w:rsidRDefault="00DC4630" w:rsidP="00431595">
      <w:pPr>
        <w:tabs>
          <w:tab w:val="left" w:pos="142"/>
          <w:tab w:val="left" w:pos="360"/>
          <w:tab w:val="left" w:pos="709"/>
          <w:tab w:val="left" w:pos="2520"/>
        </w:tabs>
        <w:spacing w:before="120" w:after="120"/>
        <w:ind w:left="426" w:hanging="426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 xml:space="preserve">Бизнес-тренер, фасилитатор, коуч, профессиональный психолог.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Более 19 лет занимается обучением и развитием персонала в организациях, групповыми методами решения бизнес-вопросов, проведением фасилитации организационных изменени и, корпоративных сессий. Профессионально занимается тренингами с 1991 года, автор более 50 программ, проведено боле 800 тренингов.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Научный руководитель программы MBA МГИМО «Стратегическое управление человеческими ресурсами», руководитель Консалтинговой компании «Имидж персонал». </w:t>
      </w:r>
    </w:p>
    <w:p w:rsidR="00DC4630" w:rsidRPr="008779CE" w:rsidRDefault="00DC4630" w:rsidP="00A153CE">
      <w:pPr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Член международной ассоциации фасилитаторов IAF.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Образование: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u w:val="single"/>
        </w:rPr>
      </w:pPr>
      <w:r w:rsidRPr="008779CE">
        <w:rPr>
          <w:rFonts w:ascii="Times New Roman" w:hAnsi="Times New Roman"/>
          <w:u w:val="single"/>
        </w:rPr>
        <w:t xml:space="preserve">Основное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МГУ им. Ломоносова, факультет психологии, психолог, преподаватель психологии.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МГПИ, физический факультет, преподаватель физики.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u w:val="single"/>
        </w:rPr>
      </w:pPr>
      <w:r w:rsidRPr="008779CE">
        <w:rPr>
          <w:rFonts w:ascii="Times New Roman" w:hAnsi="Times New Roman"/>
          <w:u w:val="single"/>
        </w:rPr>
        <w:t xml:space="preserve">Повышение квалификации/курсы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 «Управление временем и проектами» (Мерелин Аткинсон),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Семинары по организационному развитию (АКЭУ),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«НЛП в бизнесе» (Брайен Ван Дер Хос), 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«Лидерство и руководство»,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«Мотивация» (Фрэнк Пьюсселик),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  <w:lang w:val="en-US"/>
        </w:rPr>
      </w:pPr>
      <w:r w:rsidRPr="008779CE">
        <w:rPr>
          <w:rFonts w:ascii="Times New Roman" w:hAnsi="Times New Roman"/>
          <w:lang w:val="en-US"/>
        </w:rPr>
        <w:t>«</w:t>
      </w:r>
      <w:r w:rsidRPr="008779CE">
        <w:rPr>
          <w:rFonts w:ascii="Times New Roman" w:hAnsi="Times New Roman"/>
        </w:rPr>
        <w:t>Система</w:t>
      </w:r>
      <w:r w:rsidRPr="008779CE">
        <w:rPr>
          <w:rFonts w:ascii="Times New Roman" w:hAnsi="Times New Roman"/>
          <w:lang w:val="en-US"/>
        </w:rPr>
        <w:t xml:space="preserve"> Thomas» (SLG Thomas international),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«Технология фасилитации Pinpoint» и «Графика в тренинге» (Pinpoint facilitation, Великобритания),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«Фасилитация организационных изменений» (Пепе, Финляндия),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«Анализ потребности в обучении» (MTP),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стажировка в консалтинговой компании «Lattancio a associati» (Рим, Италия 2006 г.),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  <w:lang w:val="en-US"/>
        </w:rPr>
      </w:pPr>
      <w:r w:rsidRPr="008779CE">
        <w:rPr>
          <w:rFonts w:ascii="Times New Roman" w:hAnsi="Times New Roman"/>
          <w:lang w:val="en-US"/>
        </w:rPr>
        <w:t>«</w:t>
      </w:r>
      <w:r w:rsidRPr="008779CE">
        <w:rPr>
          <w:rFonts w:ascii="Times New Roman" w:hAnsi="Times New Roman"/>
        </w:rPr>
        <w:t>Управленческий</w:t>
      </w:r>
      <w:r w:rsidRPr="008779CE">
        <w:rPr>
          <w:rFonts w:ascii="Times New Roman" w:hAnsi="Times New Roman"/>
          <w:lang w:val="en-US"/>
        </w:rPr>
        <w:t xml:space="preserve"> </w:t>
      </w:r>
      <w:r w:rsidRPr="008779CE">
        <w:rPr>
          <w:rFonts w:ascii="Times New Roman" w:hAnsi="Times New Roman"/>
        </w:rPr>
        <w:t>коучинг</w:t>
      </w:r>
      <w:r w:rsidRPr="008779CE">
        <w:rPr>
          <w:rFonts w:ascii="Times New Roman" w:hAnsi="Times New Roman"/>
          <w:lang w:val="en-US"/>
        </w:rPr>
        <w:t xml:space="preserve">»  (Academy Of Executive Coaching», John Leary-Joyce) </w:t>
      </w:r>
      <w:r w:rsidRPr="008779CE">
        <w:rPr>
          <w:rFonts w:ascii="Times New Roman" w:hAnsi="Times New Roman"/>
        </w:rPr>
        <w:t>и</w:t>
      </w:r>
      <w:r w:rsidRPr="008779CE">
        <w:rPr>
          <w:rFonts w:ascii="Times New Roman" w:hAnsi="Times New Roman"/>
          <w:lang w:val="en-US"/>
        </w:rPr>
        <w:t xml:space="preserve"> </w:t>
      </w:r>
      <w:r w:rsidRPr="008779CE">
        <w:rPr>
          <w:rFonts w:ascii="Times New Roman" w:hAnsi="Times New Roman"/>
        </w:rPr>
        <w:t>др</w:t>
      </w:r>
      <w:r w:rsidRPr="008779CE">
        <w:rPr>
          <w:rFonts w:ascii="Times New Roman" w:hAnsi="Times New Roman"/>
          <w:lang w:val="en-US"/>
        </w:rPr>
        <w:t>.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Виды работ: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  <w:lang w:val="en-US"/>
        </w:rPr>
      </w:pPr>
      <w:r w:rsidRPr="008779CE">
        <w:rPr>
          <w:rFonts w:ascii="Times New Roman" w:hAnsi="Times New Roman"/>
          <w:b/>
        </w:rPr>
        <w:t>Тренинги: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«тренинг тренеров»,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«активные методы обучения взрослых»,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«технология фасилитации для руководителей, тренеров и консультантов», 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«методы фасилитации организационных изменений и корпоративных сессий»,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«управление в стиле коучинг»,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«ситуационное руководство»,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«управление персоналом»,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«эффективное руководство»,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«мотивация сотрудников»,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«управление временем»,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«навыки деловой презентации»,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«публичное выступление»,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«искусство переговоров»,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«эффективная коммуникация»,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«корпоративная культура и внутрифирменная коммуникация»,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«оценка и аттестация персонала»,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«управление конфликтами»,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«технология продаж»,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«телефонные продажи»,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«основы культуры обслуживания»,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«технология построения команды»,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«эффективная работа на выставках»,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«технология фасилитации»,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организация деловых игр по заданной теме и др.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</w:rPr>
      </w:pPr>
      <w:r w:rsidRPr="008779CE">
        <w:rPr>
          <w:rFonts w:ascii="Times New Roman" w:hAnsi="Times New Roman"/>
          <w:b/>
        </w:rPr>
        <w:t xml:space="preserve">Коучинг: </w:t>
      </w:r>
      <w:r w:rsidRPr="008779CE">
        <w:rPr>
          <w:rFonts w:ascii="Times New Roman" w:hAnsi="Times New Roman"/>
        </w:rPr>
        <w:t>коучинг собственников, первых лиц компаний, руководителей высшего звена.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</w:rPr>
      </w:pPr>
      <w:r w:rsidRPr="008779CE">
        <w:rPr>
          <w:rFonts w:ascii="Times New Roman" w:hAnsi="Times New Roman"/>
          <w:b/>
        </w:rPr>
        <w:t>Кадровое и организационное консультирование:</w:t>
      </w:r>
      <w:r w:rsidRPr="008779CE">
        <w:rPr>
          <w:rFonts w:ascii="Times New Roman" w:hAnsi="Times New Roman"/>
        </w:rPr>
        <w:t xml:space="preserve">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оценка и аттестация управленческого персонала,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формирование и развитие кадрового резерва,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исследование удовлетворенности и мотивации персонала,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кадровый аудит,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организационная диагностика,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организационное проектирование,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разработка стратегии,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«проблемно-инновационные семинары»,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командообразование,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фасилитация стратегических сессий,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корпоративных совещаний и событий и др.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 xml:space="preserve">Клиенты: </w:t>
      </w:r>
    </w:p>
    <w:p w:rsidR="00DC4630" w:rsidRPr="008779CE" w:rsidRDefault="00DC4630" w:rsidP="00431595">
      <w:pPr>
        <w:spacing w:before="120" w:after="120"/>
        <w:ind w:left="720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ФГУП ГОЗНАК, ГАЗПРОМТРАНС, ГАЗПРОМБАНК, Русинжиниринг, SHARP, Philips, Stockmann, Rolsen, Castorama, Coalco, Head Hunter, Квазар-Микро Системная интеграция, 1 С, Национальная Ассоциация Телекоммуникационных Кооперативов (NTCA) - National Telecommunications Cooperative Association,  КБ «АГРОПРОМКРЕДИТ», Одежда 3000,ГК РКТ, «ИМА-консалтинг», ОАО «Медицина», торговая марка «ТВОЕ», Мобильный мир, Совинтел, Вымпелком, ACБ-рейтинг, Альфакосметикс, КУППО, Черкизовский комбинат, Росгосстрах – Москва, Световые технологии, Россия, Гарант-сервис, Авалон-трейд, УРАЛСВЯЗЬИНФОРМ, ЭкспоМедиаГруппа Старая крепость, Спорт Комьюникейшн Групп, АБСОЛЮТБАНК, ТЕХНОНИКОЛЬ, страховая компания «ИТИЛЬ» г.Казань, «Казахойл» Казахстан, Планета-Тур, ИД «ЭКСМО», PAC-групп, «Бриг ЛТД», АТВ-системы безопасности, ООО «Кейдор», ООО «Берег», КЦ «Эксперт», ООО «Скан», «Беларь», оптовая компания «Байрос», Тереза-Интер, Росмен, Сервон, охранное предприятие «МИГ», Цифроград, Диасофт и др. </w:t>
      </w:r>
    </w:p>
    <w:p w:rsidR="00DC4630" w:rsidRPr="008779CE" w:rsidRDefault="00DC4630" w:rsidP="00431595">
      <w:pPr>
        <w:spacing w:before="120" w:after="120"/>
        <w:rPr>
          <w:rFonts w:ascii="Times New Roman" w:hAnsi="Times New Roman"/>
          <w:b/>
        </w:rPr>
      </w:pPr>
      <w:r w:rsidRPr="008779CE">
        <w:rPr>
          <w:rFonts w:ascii="Times New Roman" w:hAnsi="Times New Roman"/>
          <w:b/>
        </w:rPr>
        <w:t>Преподает на курсах MBA МГИМО, ВШМБ АНХ,  РАПС: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«Управление человеческими ресурсами»,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«Организационное поведение»,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«Управление персоналом»,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«Корпоративная культура и внутрикорпоративная коммуникация»,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«Переговоры»,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«Самопрезентация»,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«Деловая презентация»,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«Командообразование»,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«Фасилитация групповой работы»,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 xml:space="preserve">«Организационная психология», </w:t>
      </w:r>
    </w:p>
    <w:p w:rsidR="00DC4630" w:rsidRPr="008779CE" w:rsidRDefault="00DC4630" w:rsidP="00A153CE">
      <w:pPr>
        <w:numPr>
          <w:ilvl w:val="0"/>
          <w:numId w:val="16"/>
        </w:numPr>
        <w:spacing w:before="120" w:after="120" w:line="240" w:lineRule="auto"/>
        <w:jc w:val="both"/>
        <w:rPr>
          <w:rFonts w:ascii="Times New Roman" w:hAnsi="Times New Roman"/>
        </w:rPr>
      </w:pPr>
      <w:r w:rsidRPr="008779CE">
        <w:rPr>
          <w:rFonts w:ascii="Times New Roman" w:hAnsi="Times New Roman"/>
        </w:rPr>
        <w:t>«Эффективная коммуникация».</w:t>
      </w:r>
    </w:p>
    <w:p w:rsidR="00DC4630" w:rsidRPr="008779CE" w:rsidRDefault="00DC4630">
      <w:pPr>
        <w:rPr>
          <w:rFonts w:ascii="Times New Roman" w:hAnsi="Times New Roman"/>
        </w:rPr>
      </w:pPr>
      <w:r w:rsidRPr="008779CE">
        <w:rPr>
          <w:rFonts w:ascii="Times New Roman" w:hAnsi="Times New Roman"/>
        </w:rPr>
        <w:br w:type="page"/>
      </w:r>
    </w:p>
    <w:p w:rsidR="00DC4630" w:rsidRPr="008779CE" w:rsidRDefault="00DC4630" w:rsidP="00DC6198">
      <w:pPr>
        <w:pStyle w:val="Heading1"/>
        <w:jc w:val="right"/>
        <w:rPr>
          <w:rFonts w:ascii="Times New Roman" w:hAnsi="Times New Roman"/>
        </w:rPr>
      </w:pPr>
      <w:bookmarkStart w:id="34" w:name="_Ref293134499"/>
      <w:bookmarkStart w:id="35" w:name="_Toc293160218"/>
      <w:r w:rsidRPr="008779CE">
        <w:rPr>
          <w:rFonts w:ascii="Times New Roman" w:hAnsi="Times New Roman"/>
        </w:rPr>
        <w:t xml:space="preserve">Приложение </w:t>
      </w:r>
      <w:r w:rsidRPr="008779CE">
        <w:rPr>
          <w:rFonts w:ascii="Times New Roman" w:hAnsi="Times New Roman"/>
        </w:rPr>
        <w:fldChar w:fldCharType="begin"/>
      </w:r>
      <w:r w:rsidRPr="008779CE">
        <w:rPr>
          <w:rFonts w:ascii="Times New Roman" w:hAnsi="Times New Roman"/>
        </w:rPr>
        <w:instrText xml:space="preserve"> SEQ Приложение \* ARABIC </w:instrText>
      </w:r>
      <w:r w:rsidRPr="008779CE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3</w:t>
      </w:r>
      <w:r w:rsidRPr="008779CE">
        <w:rPr>
          <w:rFonts w:ascii="Times New Roman" w:hAnsi="Times New Roman"/>
        </w:rPr>
        <w:fldChar w:fldCharType="end"/>
      </w:r>
      <w:bookmarkEnd w:id="34"/>
      <w:r w:rsidRPr="008779CE">
        <w:rPr>
          <w:rFonts w:ascii="Times New Roman" w:hAnsi="Times New Roman"/>
        </w:rPr>
        <w:t>: Сертификат о прохождении обучения</w:t>
      </w:r>
      <w:bookmarkStart w:id="36" w:name="_GoBack"/>
      <w:bookmarkEnd w:id="35"/>
      <w:bookmarkEnd w:id="36"/>
    </w:p>
    <w:p w:rsidR="00DC4630" w:rsidRPr="006044B8" w:rsidRDefault="00DC4630" w:rsidP="00431595">
      <w:pPr>
        <w:rPr>
          <w:rFonts w:ascii="Times New Roman" w:hAnsi="Times New Roman"/>
          <w:lang w:val="en-US"/>
        </w:rPr>
      </w:pPr>
      <w:r w:rsidRPr="005B16F8">
        <w:rPr>
          <w:rFonts w:ascii="Times New Roman" w:hAnsi="Times New Roman"/>
          <w:noProof/>
          <w:lang w:eastAsia="ru-RU"/>
        </w:rPr>
        <w:pict>
          <v:shape id="_x0000_i1061" type="#_x0000_t75" style="width:468pt;height:661.5pt;visibility:visible" o:bordertopcolor="black" o:borderleftcolor="black" o:borderbottomcolor="black" o:borderrightcolor="black">
            <v:imagedata r:id="rId4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sectPr w:rsidR="00DC4630" w:rsidRPr="006044B8" w:rsidSect="00A153CE">
      <w:pgSz w:w="11906" w:h="16838"/>
      <w:pgMar w:top="1021" w:right="851" w:bottom="102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630" w:rsidRDefault="00DC4630" w:rsidP="00865E8B">
      <w:pPr>
        <w:spacing w:after="0" w:line="240" w:lineRule="auto"/>
      </w:pPr>
      <w:r>
        <w:separator/>
      </w:r>
    </w:p>
  </w:endnote>
  <w:endnote w:type="continuationSeparator" w:id="0">
    <w:p w:rsidR="00DC4630" w:rsidRDefault="00DC4630" w:rsidP="00865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Hoefler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630" w:rsidRDefault="00DC4630" w:rsidP="00865E8B">
      <w:pPr>
        <w:spacing w:after="0" w:line="240" w:lineRule="auto"/>
      </w:pPr>
      <w:r>
        <w:separator/>
      </w:r>
    </w:p>
  </w:footnote>
  <w:footnote w:type="continuationSeparator" w:id="0">
    <w:p w:rsidR="00DC4630" w:rsidRDefault="00DC4630" w:rsidP="00865E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93C46"/>
    <w:multiLevelType w:val="hybridMultilevel"/>
    <w:tmpl w:val="90E675B2"/>
    <w:lvl w:ilvl="0" w:tplc="D166C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952AE9"/>
    <w:multiLevelType w:val="multilevel"/>
    <w:tmpl w:val="C9E4E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C4C61"/>
    <w:multiLevelType w:val="hybridMultilevel"/>
    <w:tmpl w:val="E3863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4656A4"/>
    <w:multiLevelType w:val="multilevel"/>
    <w:tmpl w:val="D898D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A0045C"/>
    <w:multiLevelType w:val="hybridMultilevel"/>
    <w:tmpl w:val="FD74E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E0518"/>
    <w:multiLevelType w:val="hybridMultilevel"/>
    <w:tmpl w:val="19681F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3A8580C"/>
    <w:multiLevelType w:val="multilevel"/>
    <w:tmpl w:val="40B49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7">
    <w:nsid w:val="17E8576B"/>
    <w:multiLevelType w:val="hybridMultilevel"/>
    <w:tmpl w:val="E736A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04097"/>
    <w:multiLevelType w:val="multilevel"/>
    <w:tmpl w:val="1F58E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1D12F0"/>
    <w:multiLevelType w:val="hybridMultilevel"/>
    <w:tmpl w:val="660C6938"/>
    <w:lvl w:ilvl="0" w:tplc="FE7688C8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0">
    <w:nsid w:val="214C1780"/>
    <w:multiLevelType w:val="multilevel"/>
    <w:tmpl w:val="D2F0E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>
    <w:nsid w:val="2303754C"/>
    <w:multiLevelType w:val="hybridMultilevel"/>
    <w:tmpl w:val="E7AE94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38E2F6A"/>
    <w:multiLevelType w:val="hybridMultilevel"/>
    <w:tmpl w:val="42FE7D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43958B2"/>
    <w:multiLevelType w:val="hybridMultilevel"/>
    <w:tmpl w:val="E1D40340"/>
    <w:lvl w:ilvl="0" w:tplc="FE7688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CE646E"/>
    <w:multiLevelType w:val="hybridMultilevel"/>
    <w:tmpl w:val="3A927584"/>
    <w:lvl w:ilvl="0" w:tplc="D30AA2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ED00CE9"/>
    <w:multiLevelType w:val="multilevel"/>
    <w:tmpl w:val="034CE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745F0B"/>
    <w:multiLevelType w:val="hybridMultilevel"/>
    <w:tmpl w:val="E7624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EC201D"/>
    <w:multiLevelType w:val="hybridMultilevel"/>
    <w:tmpl w:val="A9187548"/>
    <w:lvl w:ilvl="0" w:tplc="EAAA41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02E5964"/>
    <w:multiLevelType w:val="hybridMultilevel"/>
    <w:tmpl w:val="6D4A4290"/>
    <w:lvl w:ilvl="0" w:tplc="EAAA41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07B6CCC"/>
    <w:multiLevelType w:val="hybridMultilevel"/>
    <w:tmpl w:val="417A47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7350F5D"/>
    <w:multiLevelType w:val="hybridMultilevel"/>
    <w:tmpl w:val="0CB622B0"/>
    <w:lvl w:ilvl="0" w:tplc="FE7688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C26674"/>
    <w:multiLevelType w:val="multilevel"/>
    <w:tmpl w:val="59767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B64C79"/>
    <w:multiLevelType w:val="hybridMultilevel"/>
    <w:tmpl w:val="030670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F1F2DFE"/>
    <w:multiLevelType w:val="multilevel"/>
    <w:tmpl w:val="393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900F19"/>
    <w:multiLevelType w:val="multilevel"/>
    <w:tmpl w:val="EC62F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81A1A11"/>
    <w:multiLevelType w:val="hybridMultilevel"/>
    <w:tmpl w:val="8682AD70"/>
    <w:lvl w:ilvl="0" w:tplc="231654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B407C24"/>
    <w:multiLevelType w:val="hybridMultilevel"/>
    <w:tmpl w:val="32348038"/>
    <w:lvl w:ilvl="0" w:tplc="C276A6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6D00E04"/>
    <w:multiLevelType w:val="multilevel"/>
    <w:tmpl w:val="E0A0D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7E66C1"/>
    <w:multiLevelType w:val="hybridMultilevel"/>
    <w:tmpl w:val="8AE60D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1564EB1"/>
    <w:multiLevelType w:val="multilevel"/>
    <w:tmpl w:val="4660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E937EB"/>
    <w:multiLevelType w:val="hybridMultilevel"/>
    <w:tmpl w:val="E6109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B20017"/>
    <w:multiLevelType w:val="hybridMultilevel"/>
    <w:tmpl w:val="438EEF60"/>
    <w:lvl w:ilvl="0" w:tplc="FE7688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0E5ABC"/>
    <w:multiLevelType w:val="hybridMultilevel"/>
    <w:tmpl w:val="3B466DEC"/>
    <w:lvl w:ilvl="0" w:tplc="A8EE20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72D5B4F"/>
    <w:multiLevelType w:val="multilevel"/>
    <w:tmpl w:val="40B49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4">
    <w:nsid w:val="774972F5"/>
    <w:multiLevelType w:val="hybridMultilevel"/>
    <w:tmpl w:val="D43CC2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8E41D1E"/>
    <w:multiLevelType w:val="multilevel"/>
    <w:tmpl w:val="6F020C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">
    <w:nsid w:val="7B32721C"/>
    <w:multiLevelType w:val="hybridMultilevel"/>
    <w:tmpl w:val="F44CBE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B512272"/>
    <w:multiLevelType w:val="multilevel"/>
    <w:tmpl w:val="6F020C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7FCF6ED4"/>
    <w:multiLevelType w:val="hybridMultilevel"/>
    <w:tmpl w:val="13E230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0"/>
  </w:num>
  <w:num w:numId="3">
    <w:abstractNumId w:val="32"/>
  </w:num>
  <w:num w:numId="4">
    <w:abstractNumId w:val="12"/>
  </w:num>
  <w:num w:numId="5">
    <w:abstractNumId w:val="24"/>
  </w:num>
  <w:num w:numId="6">
    <w:abstractNumId w:val="34"/>
  </w:num>
  <w:num w:numId="7">
    <w:abstractNumId w:val="22"/>
  </w:num>
  <w:num w:numId="8">
    <w:abstractNumId w:val="28"/>
  </w:num>
  <w:num w:numId="9">
    <w:abstractNumId w:val="27"/>
  </w:num>
  <w:num w:numId="10">
    <w:abstractNumId w:val="8"/>
  </w:num>
  <w:num w:numId="11">
    <w:abstractNumId w:val="23"/>
  </w:num>
  <w:num w:numId="12">
    <w:abstractNumId w:val="1"/>
  </w:num>
  <w:num w:numId="13">
    <w:abstractNumId w:val="29"/>
  </w:num>
  <w:num w:numId="14">
    <w:abstractNumId w:val="21"/>
  </w:num>
  <w:num w:numId="15">
    <w:abstractNumId w:val="26"/>
  </w:num>
  <w:num w:numId="16">
    <w:abstractNumId w:val="3"/>
  </w:num>
  <w:num w:numId="17">
    <w:abstractNumId w:val="15"/>
  </w:num>
  <w:num w:numId="18">
    <w:abstractNumId w:val="31"/>
  </w:num>
  <w:num w:numId="19">
    <w:abstractNumId w:val="19"/>
  </w:num>
  <w:num w:numId="20">
    <w:abstractNumId w:val="17"/>
  </w:num>
  <w:num w:numId="21">
    <w:abstractNumId w:val="5"/>
  </w:num>
  <w:num w:numId="22">
    <w:abstractNumId w:val="38"/>
  </w:num>
  <w:num w:numId="23">
    <w:abstractNumId w:val="13"/>
  </w:num>
  <w:num w:numId="24">
    <w:abstractNumId w:val="18"/>
  </w:num>
  <w:num w:numId="25">
    <w:abstractNumId w:val="0"/>
  </w:num>
  <w:num w:numId="26">
    <w:abstractNumId w:val="10"/>
  </w:num>
  <w:num w:numId="27">
    <w:abstractNumId w:val="6"/>
  </w:num>
  <w:num w:numId="28">
    <w:abstractNumId w:val="16"/>
  </w:num>
  <w:num w:numId="29">
    <w:abstractNumId w:val="7"/>
  </w:num>
  <w:num w:numId="30">
    <w:abstractNumId w:val="33"/>
  </w:num>
  <w:num w:numId="31">
    <w:abstractNumId w:val="20"/>
  </w:num>
  <w:num w:numId="32">
    <w:abstractNumId w:val="9"/>
  </w:num>
  <w:num w:numId="33">
    <w:abstractNumId w:val="14"/>
  </w:num>
  <w:num w:numId="34">
    <w:abstractNumId w:val="35"/>
  </w:num>
  <w:num w:numId="35">
    <w:abstractNumId w:val="36"/>
  </w:num>
  <w:num w:numId="36">
    <w:abstractNumId w:val="2"/>
  </w:num>
  <w:num w:numId="37">
    <w:abstractNumId w:val="11"/>
  </w:num>
  <w:num w:numId="38">
    <w:abstractNumId w:val="25"/>
  </w:num>
  <w:num w:numId="39">
    <w:abstractNumId w:val="4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3C55"/>
    <w:rsid w:val="00042FC4"/>
    <w:rsid w:val="0006341A"/>
    <w:rsid w:val="000C36F7"/>
    <w:rsid w:val="000F445A"/>
    <w:rsid w:val="00111507"/>
    <w:rsid w:val="001A60FB"/>
    <w:rsid w:val="001C7472"/>
    <w:rsid w:val="00216645"/>
    <w:rsid w:val="0022304F"/>
    <w:rsid w:val="0024074E"/>
    <w:rsid w:val="002C1C67"/>
    <w:rsid w:val="002C3417"/>
    <w:rsid w:val="002E5EDD"/>
    <w:rsid w:val="00381BAF"/>
    <w:rsid w:val="00383C55"/>
    <w:rsid w:val="00396495"/>
    <w:rsid w:val="003D1E7E"/>
    <w:rsid w:val="00406232"/>
    <w:rsid w:val="00431595"/>
    <w:rsid w:val="004B6E38"/>
    <w:rsid w:val="004C5689"/>
    <w:rsid w:val="004F1B73"/>
    <w:rsid w:val="00531379"/>
    <w:rsid w:val="0053357B"/>
    <w:rsid w:val="00595999"/>
    <w:rsid w:val="005B16F8"/>
    <w:rsid w:val="006044B8"/>
    <w:rsid w:val="006D6253"/>
    <w:rsid w:val="006E5E2E"/>
    <w:rsid w:val="0071466A"/>
    <w:rsid w:val="00716925"/>
    <w:rsid w:val="00795EFB"/>
    <w:rsid w:val="00865E8B"/>
    <w:rsid w:val="008779CE"/>
    <w:rsid w:val="008A62EB"/>
    <w:rsid w:val="008C674D"/>
    <w:rsid w:val="00944B9C"/>
    <w:rsid w:val="009615E9"/>
    <w:rsid w:val="009867E9"/>
    <w:rsid w:val="009C37BC"/>
    <w:rsid w:val="009D3650"/>
    <w:rsid w:val="009F40D4"/>
    <w:rsid w:val="00A153CE"/>
    <w:rsid w:val="00A155A9"/>
    <w:rsid w:val="00A3406A"/>
    <w:rsid w:val="00AE5B7C"/>
    <w:rsid w:val="00BA084E"/>
    <w:rsid w:val="00BB03E1"/>
    <w:rsid w:val="00BD1CBB"/>
    <w:rsid w:val="00C4187B"/>
    <w:rsid w:val="00C74234"/>
    <w:rsid w:val="00CD0BDD"/>
    <w:rsid w:val="00D20A9C"/>
    <w:rsid w:val="00D80202"/>
    <w:rsid w:val="00DC4630"/>
    <w:rsid w:val="00DC6198"/>
    <w:rsid w:val="00E24713"/>
    <w:rsid w:val="00E5654A"/>
    <w:rsid w:val="00E84139"/>
    <w:rsid w:val="00F03996"/>
    <w:rsid w:val="00F22BE9"/>
    <w:rsid w:val="00F97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D625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83C5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A60F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B03E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A60FB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83C5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A60F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B03E1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A60FB"/>
    <w:rPr>
      <w:rFonts w:ascii="Cambria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99"/>
    <w:qFormat/>
    <w:rsid w:val="001A60FB"/>
    <w:pPr>
      <w:ind w:left="720"/>
      <w:contextualSpacing/>
    </w:pPr>
  </w:style>
  <w:style w:type="paragraph" w:styleId="Caption">
    <w:name w:val="caption"/>
    <w:basedOn w:val="Normal"/>
    <w:next w:val="Normal"/>
    <w:uiPriority w:val="99"/>
    <w:qFormat/>
    <w:rsid w:val="001A60FB"/>
    <w:pPr>
      <w:spacing w:line="240" w:lineRule="auto"/>
    </w:pPr>
    <w:rPr>
      <w:b/>
      <w:bCs/>
      <w:color w:val="4F81BD"/>
      <w:sz w:val="18"/>
      <w:szCs w:val="18"/>
    </w:rPr>
  </w:style>
  <w:style w:type="paragraph" w:styleId="NormalWeb">
    <w:name w:val="Normal (Web)"/>
    <w:basedOn w:val="Normal"/>
    <w:uiPriority w:val="99"/>
    <w:rsid w:val="001A6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1A60FB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9F40D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вободная форма"/>
    <w:uiPriority w:val="99"/>
    <w:rsid w:val="00431595"/>
    <w:pPr>
      <w:jc w:val="center"/>
      <w:outlineLvl w:val="0"/>
    </w:pPr>
    <w:rPr>
      <w:rFonts w:ascii="Hoefler Text" w:hAnsi="Hoefler Text"/>
      <w:color w:val="000000"/>
      <w:sz w:val="24"/>
      <w:szCs w:val="20"/>
    </w:rPr>
  </w:style>
  <w:style w:type="character" w:styleId="Emphasis">
    <w:name w:val="Emphasis"/>
    <w:basedOn w:val="DefaultParagraphFont"/>
    <w:uiPriority w:val="99"/>
    <w:qFormat/>
    <w:rsid w:val="00431595"/>
    <w:rPr>
      <w:rFonts w:cs="Times New Roman"/>
      <w:i/>
      <w:iCs/>
    </w:rPr>
  </w:style>
  <w:style w:type="character" w:customStyle="1" w:styleId="b-resume-pinfo-exp-date">
    <w:name w:val="b-resume-pinfo-exp-date"/>
    <w:basedOn w:val="DefaultParagraphFont"/>
    <w:uiPriority w:val="99"/>
    <w:rsid w:val="00431595"/>
    <w:rPr>
      <w:rFonts w:cs="Times New Roman"/>
    </w:rPr>
  </w:style>
  <w:style w:type="character" w:customStyle="1" w:styleId="b-resume-pinfo-org">
    <w:name w:val="b-resume-pinfo-org"/>
    <w:basedOn w:val="DefaultParagraphFont"/>
    <w:uiPriority w:val="99"/>
    <w:rsid w:val="00431595"/>
    <w:rPr>
      <w:rFonts w:cs="Times New Roman"/>
    </w:rPr>
  </w:style>
  <w:style w:type="character" w:customStyle="1" w:styleId="info1">
    <w:name w:val="info1"/>
    <w:basedOn w:val="DefaultParagraphFont"/>
    <w:uiPriority w:val="99"/>
    <w:rsid w:val="00795EFB"/>
    <w:rPr>
      <w:rFonts w:cs="Times New Roman"/>
      <w:color w:val="0000FF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C41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187B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99"/>
    <w:qFormat/>
    <w:rsid w:val="00716925"/>
    <w:pPr>
      <w:outlineLvl w:val="9"/>
    </w:pPr>
  </w:style>
  <w:style w:type="paragraph" w:styleId="TOC1">
    <w:name w:val="toc 1"/>
    <w:basedOn w:val="Normal"/>
    <w:next w:val="Normal"/>
    <w:autoRedefine/>
    <w:uiPriority w:val="99"/>
    <w:rsid w:val="00716925"/>
    <w:pPr>
      <w:spacing w:after="100"/>
    </w:pPr>
  </w:style>
  <w:style w:type="paragraph" w:styleId="TOC2">
    <w:name w:val="toc 2"/>
    <w:basedOn w:val="Normal"/>
    <w:next w:val="Normal"/>
    <w:autoRedefine/>
    <w:uiPriority w:val="99"/>
    <w:rsid w:val="00716925"/>
    <w:pPr>
      <w:spacing w:after="100"/>
      <w:ind w:left="220"/>
    </w:pPr>
  </w:style>
  <w:style w:type="character" w:styleId="Hyperlink">
    <w:name w:val="Hyperlink"/>
    <w:basedOn w:val="DefaultParagraphFont"/>
    <w:uiPriority w:val="99"/>
    <w:rsid w:val="00716925"/>
    <w:rPr>
      <w:rFonts w:cs="Times New Roman"/>
      <w:color w:val="0000FF"/>
      <w:u w:val="single"/>
    </w:rPr>
  </w:style>
  <w:style w:type="paragraph" w:styleId="TOC3">
    <w:name w:val="toc 3"/>
    <w:basedOn w:val="Normal"/>
    <w:next w:val="Normal"/>
    <w:autoRedefine/>
    <w:uiPriority w:val="99"/>
    <w:rsid w:val="00865E8B"/>
    <w:pPr>
      <w:spacing w:after="100"/>
      <w:ind w:left="440"/>
    </w:pPr>
  </w:style>
  <w:style w:type="character" w:customStyle="1" w:styleId="apple-style-span">
    <w:name w:val="apple-style-span"/>
    <w:basedOn w:val="DefaultParagraphFont"/>
    <w:uiPriority w:val="99"/>
    <w:rsid w:val="00865E8B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865E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65E8B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865E8B"/>
    <w:rPr>
      <w:rFonts w:cs="Times New Roman"/>
      <w:vertAlign w:val="superscript"/>
    </w:rPr>
  </w:style>
  <w:style w:type="paragraph" w:styleId="NoSpacing">
    <w:name w:val="No Spacing"/>
    <w:link w:val="NoSpacingChar"/>
    <w:uiPriority w:val="99"/>
    <w:qFormat/>
    <w:rsid w:val="00A153CE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A153CE"/>
    <w:rPr>
      <w:rFonts w:eastAsia="Times New Roman" w:cs="Times New Roman"/>
      <w:sz w:val="22"/>
      <w:szCs w:val="22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37</Pages>
  <Words>9149</Words>
  <Characters>-32766</Characters>
  <Application>Microsoft Office Outlook</Application>
  <DocSecurity>0</DocSecurity>
  <Lines>0</Lines>
  <Paragraphs>0</Paragraphs>
  <ScaleCrop>false</ScaleCrop>
  <Company>ООО «Праксис»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об исполнении Государственного контракта №2011/пр-140 от 22.04 2011 по организации и проведению форума                              т                                            «Школа успешной молодежи МИИТа»</dc:title>
  <dc:subject/>
  <dc:creator>Nutn</dc:creator>
  <cp:keywords/>
  <dc:description/>
  <cp:lastModifiedBy>Glazov</cp:lastModifiedBy>
  <cp:revision>2</cp:revision>
  <dcterms:created xsi:type="dcterms:W3CDTF">2013-02-18T11:01:00Z</dcterms:created>
  <dcterms:modified xsi:type="dcterms:W3CDTF">2013-02-18T11:01:00Z</dcterms:modified>
</cp:coreProperties>
</file>